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FF" w:rsidRPr="00836CDC" w:rsidRDefault="00D037FF" w:rsidP="00A81FBB">
      <w:pPr>
        <w:jc w:val="center"/>
        <w:rPr>
          <w:b/>
          <w:bCs/>
          <w:sz w:val="48"/>
          <w:szCs w:val="48"/>
          <w:rtl/>
        </w:rPr>
      </w:pPr>
      <w:bookmarkStart w:id="0" w:name="_GoBack"/>
      <w:r w:rsidRPr="00836CDC">
        <w:rPr>
          <w:rFonts w:hint="cs"/>
          <w:b/>
          <w:bCs/>
          <w:sz w:val="48"/>
          <w:szCs w:val="48"/>
          <w:rtl/>
        </w:rPr>
        <w:t>به نام خدا</w:t>
      </w:r>
    </w:p>
    <w:p w:rsidR="00D037FF" w:rsidRPr="00D037FF" w:rsidRDefault="00D037FF" w:rsidP="0024759D">
      <w:pPr>
        <w:jc w:val="both"/>
        <w:rPr>
          <w:sz w:val="32"/>
          <w:szCs w:val="32"/>
          <w:rtl/>
        </w:rPr>
      </w:pPr>
    </w:p>
    <w:p w:rsidR="00D037FF" w:rsidRPr="00D037FF" w:rsidRDefault="00D037FF" w:rsidP="0024759D">
      <w:pPr>
        <w:jc w:val="both"/>
        <w:rPr>
          <w:b/>
          <w:bCs/>
          <w:sz w:val="32"/>
          <w:szCs w:val="32"/>
          <w:rtl/>
        </w:rPr>
      </w:pPr>
    </w:p>
    <w:p w:rsidR="00D037FF" w:rsidRPr="00A81FBB" w:rsidRDefault="00D037FF" w:rsidP="00A81FBB">
      <w:pPr>
        <w:jc w:val="center"/>
        <w:rPr>
          <w:b/>
          <w:bCs/>
          <w:sz w:val="44"/>
          <w:szCs w:val="44"/>
          <w:rtl/>
        </w:rPr>
      </w:pPr>
      <w:r w:rsidRPr="00A81FBB">
        <w:rPr>
          <w:rFonts w:hint="cs"/>
          <w:b/>
          <w:bCs/>
          <w:sz w:val="44"/>
          <w:szCs w:val="44"/>
          <w:rtl/>
        </w:rPr>
        <w:t>اساسنامــه انجمـن علمي مامایی ايــران</w:t>
      </w:r>
    </w:p>
    <w:p w:rsidR="00A81FBB" w:rsidRDefault="00A81FBB" w:rsidP="0024759D">
      <w:pPr>
        <w:jc w:val="both"/>
        <w:rPr>
          <w:b/>
          <w:bCs/>
          <w:sz w:val="32"/>
          <w:szCs w:val="32"/>
          <w:rtl/>
        </w:rPr>
      </w:pPr>
    </w:p>
    <w:p w:rsidR="00D037FF" w:rsidRPr="00D037FF" w:rsidRDefault="00D037FF" w:rsidP="0024759D">
      <w:pPr>
        <w:jc w:val="both"/>
        <w:rPr>
          <w:b/>
          <w:bCs/>
          <w:sz w:val="32"/>
          <w:szCs w:val="32"/>
          <w:rtl/>
        </w:rPr>
      </w:pPr>
      <w:r w:rsidRPr="00D037FF">
        <w:rPr>
          <w:rFonts w:hint="cs"/>
          <w:b/>
          <w:bCs/>
          <w:sz w:val="32"/>
          <w:szCs w:val="32"/>
          <w:rtl/>
        </w:rPr>
        <w:t>فصل اول ـ كليات</w:t>
      </w:r>
    </w:p>
    <w:p w:rsidR="00D037FF" w:rsidRPr="00D037FF" w:rsidRDefault="00D037FF" w:rsidP="0024759D">
      <w:pPr>
        <w:jc w:val="both"/>
        <w:rPr>
          <w:sz w:val="32"/>
          <w:szCs w:val="32"/>
        </w:rPr>
      </w:pPr>
      <w:r w:rsidRPr="00D037FF">
        <w:rPr>
          <w:rFonts w:hint="cs"/>
          <w:b/>
          <w:bCs/>
          <w:sz w:val="32"/>
          <w:szCs w:val="32"/>
          <w:rtl/>
        </w:rPr>
        <w:t>ماده 1ـ</w:t>
      </w:r>
      <w:r w:rsidRPr="00D037FF">
        <w:rPr>
          <w:rFonts w:hint="cs"/>
          <w:sz w:val="32"/>
          <w:szCs w:val="32"/>
          <w:rtl/>
        </w:rPr>
        <w:t xml:space="preserve"> به استناد مصوب دويست‌وشصت‌ودومين جلسه مورخ 7/8/1370 شوراي عالي انقلاب فرهنگي و آيين‌نامه مربوطه وتصویب کمیسیون موضوع ماده 4 مصوبه</w:t>
      </w:r>
      <w:r w:rsidRPr="00D037FF">
        <w:rPr>
          <w:sz w:val="32"/>
          <w:szCs w:val="32"/>
        </w:rPr>
        <w:t xml:space="preserve">  </w:t>
      </w:r>
      <w:r w:rsidRPr="00D037FF">
        <w:rPr>
          <w:rFonts w:hint="cs"/>
          <w:sz w:val="32"/>
          <w:szCs w:val="32"/>
          <w:rtl/>
        </w:rPr>
        <w:t xml:space="preserve">فوق که من بعد به اختصار کمیسیون نامید می شود انجمن علمي </w:t>
      </w:r>
      <w:r w:rsidRPr="00D037FF">
        <w:rPr>
          <w:rFonts w:hint="cs"/>
          <w:b/>
          <w:bCs/>
          <w:sz w:val="32"/>
          <w:szCs w:val="32"/>
          <w:rtl/>
        </w:rPr>
        <w:t>مامایی ایران</w:t>
      </w:r>
      <w:r w:rsidRPr="00D037FF">
        <w:rPr>
          <w:rFonts w:hint="cs"/>
          <w:sz w:val="32"/>
          <w:szCs w:val="32"/>
          <w:rtl/>
        </w:rPr>
        <w:t xml:space="preserve"> بر اساس مواد آتي تشكيل مي‌گردد كه در سطور بعد به اختصار </w:t>
      </w:r>
      <w:r w:rsidRPr="00D037FF">
        <w:rPr>
          <w:rFonts w:hint="cs"/>
          <w:b/>
          <w:bCs/>
          <w:sz w:val="32"/>
          <w:szCs w:val="32"/>
          <w:rtl/>
        </w:rPr>
        <w:t xml:space="preserve">" انجمن " </w:t>
      </w:r>
      <w:r w:rsidRPr="00D037FF">
        <w:rPr>
          <w:rFonts w:hint="cs"/>
          <w:sz w:val="32"/>
          <w:szCs w:val="32"/>
          <w:rtl/>
        </w:rPr>
        <w:t>ناميده مي‌شود .</w:t>
      </w:r>
    </w:p>
    <w:p w:rsidR="00D037FF" w:rsidRPr="00D037FF" w:rsidRDefault="00D037FF" w:rsidP="0024759D">
      <w:pPr>
        <w:jc w:val="both"/>
        <w:rPr>
          <w:sz w:val="32"/>
          <w:szCs w:val="32"/>
        </w:rPr>
      </w:pPr>
      <w:r w:rsidRPr="00D037FF">
        <w:rPr>
          <w:rFonts w:hint="cs"/>
          <w:b/>
          <w:bCs/>
          <w:sz w:val="32"/>
          <w:szCs w:val="32"/>
          <w:rtl/>
        </w:rPr>
        <w:t>ماده 2ـ</w:t>
      </w:r>
      <w:r w:rsidRPr="00D037FF">
        <w:rPr>
          <w:rFonts w:hint="cs"/>
          <w:sz w:val="32"/>
          <w:szCs w:val="32"/>
          <w:rtl/>
        </w:rPr>
        <w:t xml:space="preserve"> انجمن صرفاً در زمينه‌هاي علمي ، تحقيقاتي ، تخصصي و فني مربوط فعاليت مي‌نمايد و اعضاي آن به نام انجمن حق فعاليت سياسي يا وابستگي به احزاب سياسي را ندارند .</w:t>
      </w:r>
    </w:p>
    <w:p w:rsidR="00D037FF" w:rsidRPr="00D037FF" w:rsidRDefault="00D037FF" w:rsidP="0024759D">
      <w:pPr>
        <w:jc w:val="both"/>
        <w:rPr>
          <w:sz w:val="32"/>
          <w:szCs w:val="32"/>
        </w:rPr>
      </w:pPr>
      <w:r w:rsidRPr="00D037FF">
        <w:rPr>
          <w:rFonts w:hint="cs"/>
          <w:b/>
          <w:bCs/>
          <w:sz w:val="32"/>
          <w:szCs w:val="32"/>
          <w:rtl/>
        </w:rPr>
        <w:t>ماده 3ـ</w:t>
      </w:r>
      <w:r w:rsidRPr="00D037FF">
        <w:rPr>
          <w:rFonts w:hint="cs"/>
          <w:sz w:val="32"/>
          <w:szCs w:val="32"/>
          <w:rtl/>
        </w:rPr>
        <w:t xml:space="preserve"> انجمن غيرانتفاعي بوده و از تاريخ تصويب كميسيون موضوع ماده 4مصوبه دویست و شصت و دومین جلسه شورای عالی انقلاب فرهنگی و ثبت در اداره ثبت شركت‌ها داراي شخصيت حقوقي است و رئيس هيات‌مديره آن نماينده قانوني انجمن مي‌باشد .</w:t>
      </w:r>
    </w:p>
    <w:p w:rsidR="00D037FF" w:rsidRPr="00D037FF" w:rsidRDefault="00D037FF" w:rsidP="00BB1C13">
      <w:pPr>
        <w:jc w:val="both"/>
        <w:rPr>
          <w:sz w:val="32"/>
          <w:szCs w:val="32"/>
        </w:rPr>
      </w:pPr>
      <w:r w:rsidRPr="00D037FF">
        <w:rPr>
          <w:rFonts w:hint="cs"/>
          <w:b/>
          <w:bCs/>
          <w:sz w:val="32"/>
          <w:szCs w:val="32"/>
          <w:rtl/>
        </w:rPr>
        <w:t>ماده 4ـ</w:t>
      </w:r>
      <w:r w:rsidRPr="00D037FF">
        <w:rPr>
          <w:rFonts w:hint="cs"/>
          <w:sz w:val="32"/>
          <w:szCs w:val="32"/>
          <w:rtl/>
        </w:rPr>
        <w:t xml:space="preserve"> مركز انجمن در شهر </w:t>
      </w:r>
      <w:r w:rsidRPr="00D037FF">
        <w:rPr>
          <w:rFonts w:hint="cs"/>
          <w:b/>
          <w:bCs/>
          <w:sz w:val="32"/>
          <w:szCs w:val="32"/>
          <w:rtl/>
        </w:rPr>
        <w:t>تهران</w:t>
      </w:r>
      <w:r w:rsidRPr="00D037FF">
        <w:rPr>
          <w:rFonts w:hint="cs"/>
          <w:sz w:val="32"/>
          <w:szCs w:val="32"/>
          <w:rtl/>
        </w:rPr>
        <w:t xml:space="preserve"> آدرس : </w:t>
      </w:r>
      <w:r w:rsidR="00D7731D" w:rsidRPr="00D7731D">
        <w:rPr>
          <w:b/>
          <w:bCs/>
          <w:sz w:val="32"/>
          <w:szCs w:val="32"/>
          <w:rtl/>
        </w:rPr>
        <w:t>خ</w:t>
      </w:r>
      <w:r w:rsidR="00D7731D" w:rsidRPr="00D7731D">
        <w:rPr>
          <w:rFonts w:hint="cs"/>
          <w:b/>
          <w:bCs/>
          <w:sz w:val="32"/>
          <w:szCs w:val="32"/>
          <w:rtl/>
        </w:rPr>
        <w:t>یابان</w:t>
      </w:r>
      <w:r w:rsidR="00D7731D" w:rsidRPr="00D7731D">
        <w:rPr>
          <w:b/>
          <w:bCs/>
          <w:sz w:val="32"/>
          <w:szCs w:val="32"/>
          <w:rtl/>
        </w:rPr>
        <w:t xml:space="preserve"> آزاد</w:t>
      </w:r>
      <w:r w:rsidR="00D7731D" w:rsidRPr="00D7731D">
        <w:rPr>
          <w:rFonts w:hint="cs"/>
          <w:b/>
          <w:bCs/>
          <w:sz w:val="32"/>
          <w:szCs w:val="32"/>
          <w:rtl/>
        </w:rPr>
        <w:t>ی</w:t>
      </w:r>
      <w:r w:rsidR="00D7731D" w:rsidRPr="00D7731D">
        <w:rPr>
          <w:b/>
          <w:bCs/>
          <w:sz w:val="32"/>
          <w:szCs w:val="32"/>
          <w:rtl/>
        </w:rPr>
        <w:t xml:space="preserve"> خ</w:t>
      </w:r>
      <w:r w:rsidR="00D7731D" w:rsidRPr="00D7731D">
        <w:rPr>
          <w:rFonts w:hint="cs"/>
          <w:b/>
          <w:bCs/>
          <w:sz w:val="32"/>
          <w:szCs w:val="32"/>
          <w:rtl/>
        </w:rPr>
        <w:t>یابان</w:t>
      </w:r>
      <w:r w:rsidR="00D7731D" w:rsidRPr="00D7731D">
        <w:rPr>
          <w:b/>
          <w:bCs/>
          <w:sz w:val="32"/>
          <w:szCs w:val="32"/>
          <w:rtl/>
        </w:rPr>
        <w:t xml:space="preserve"> دکتر قر</w:t>
      </w:r>
      <w:r w:rsidR="00D7731D" w:rsidRPr="00D7731D">
        <w:rPr>
          <w:rFonts w:hint="cs"/>
          <w:b/>
          <w:bCs/>
          <w:sz w:val="32"/>
          <w:szCs w:val="32"/>
          <w:rtl/>
        </w:rPr>
        <w:t>یب</w:t>
      </w:r>
      <w:r w:rsidR="00D7731D" w:rsidRPr="00D7731D">
        <w:rPr>
          <w:b/>
          <w:bCs/>
          <w:sz w:val="32"/>
          <w:szCs w:val="32"/>
          <w:rtl/>
        </w:rPr>
        <w:t xml:space="preserve"> خ</w:t>
      </w:r>
      <w:r w:rsidR="00D7731D" w:rsidRPr="00D7731D">
        <w:rPr>
          <w:rFonts w:hint="cs"/>
          <w:b/>
          <w:bCs/>
          <w:sz w:val="32"/>
          <w:szCs w:val="32"/>
          <w:rtl/>
        </w:rPr>
        <w:t>یابان</w:t>
      </w:r>
      <w:r w:rsidR="00D7731D" w:rsidRPr="00D7731D">
        <w:rPr>
          <w:b/>
          <w:bCs/>
          <w:sz w:val="32"/>
          <w:szCs w:val="32"/>
          <w:rtl/>
        </w:rPr>
        <w:t xml:space="preserve"> فرصت ش</w:t>
      </w:r>
      <w:r w:rsidR="00D7731D" w:rsidRPr="00D7731D">
        <w:rPr>
          <w:rFonts w:hint="cs"/>
          <w:b/>
          <w:bCs/>
          <w:sz w:val="32"/>
          <w:szCs w:val="32"/>
          <w:rtl/>
        </w:rPr>
        <w:t>یرازی</w:t>
      </w:r>
      <w:r w:rsidR="00D7731D" w:rsidRPr="00D7731D">
        <w:rPr>
          <w:b/>
          <w:bCs/>
          <w:sz w:val="32"/>
          <w:szCs w:val="32"/>
          <w:rtl/>
        </w:rPr>
        <w:t xml:space="preserve"> پلاک </w:t>
      </w:r>
      <w:r w:rsidR="00D7731D" w:rsidRPr="00D7731D">
        <w:rPr>
          <w:b/>
          <w:bCs/>
          <w:sz w:val="32"/>
          <w:szCs w:val="32"/>
          <w:rtl/>
          <w:lang w:bidi="fa-IR"/>
        </w:rPr>
        <w:t>۱۰۸</w:t>
      </w:r>
      <w:r w:rsidR="00D7731D" w:rsidRPr="00D7731D">
        <w:rPr>
          <w:b/>
          <w:bCs/>
          <w:sz w:val="32"/>
          <w:szCs w:val="32"/>
          <w:rtl/>
        </w:rPr>
        <w:t xml:space="preserve"> ‏</w:t>
      </w:r>
      <w:r w:rsidR="00D7731D" w:rsidRPr="00D7731D">
        <w:rPr>
          <w:rFonts w:hint="cs"/>
          <w:sz w:val="32"/>
          <w:szCs w:val="32"/>
          <w:rtl/>
        </w:rPr>
        <w:t>می باشد</w:t>
      </w:r>
      <w:r w:rsidR="00D7731D">
        <w:rPr>
          <w:rFonts w:hint="cs"/>
          <w:b/>
          <w:bCs/>
          <w:sz w:val="32"/>
          <w:szCs w:val="32"/>
          <w:rtl/>
        </w:rPr>
        <w:t xml:space="preserve"> </w:t>
      </w:r>
      <w:r w:rsidRPr="00D037FF">
        <w:rPr>
          <w:rFonts w:hint="cs"/>
          <w:sz w:val="32"/>
          <w:szCs w:val="32"/>
          <w:rtl/>
        </w:rPr>
        <w:t>و شعب آن مي‌تواند در هر منطقه از كشور تشكيل شود .</w:t>
      </w:r>
    </w:p>
    <w:p w:rsidR="00D037FF" w:rsidRPr="00D037FF" w:rsidRDefault="00D037FF" w:rsidP="0024759D">
      <w:pPr>
        <w:jc w:val="both"/>
        <w:rPr>
          <w:sz w:val="32"/>
          <w:szCs w:val="32"/>
        </w:rPr>
      </w:pPr>
      <w:r w:rsidRPr="00D037FF">
        <w:rPr>
          <w:rFonts w:hint="cs"/>
          <w:b/>
          <w:bCs/>
          <w:sz w:val="32"/>
          <w:szCs w:val="32"/>
          <w:rtl/>
        </w:rPr>
        <w:t xml:space="preserve">ماده 5ـ </w:t>
      </w:r>
      <w:r w:rsidRPr="00D037FF">
        <w:rPr>
          <w:rFonts w:hint="cs"/>
          <w:sz w:val="32"/>
          <w:szCs w:val="32"/>
          <w:rtl/>
        </w:rPr>
        <w:t>انجمن داراي تابعيت ايراني است .</w:t>
      </w:r>
    </w:p>
    <w:p w:rsidR="00D037FF" w:rsidRPr="00D037FF" w:rsidRDefault="00D037FF" w:rsidP="0024759D">
      <w:pPr>
        <w:jc w:val="both"/>
        <w:rPr>
          <w:sz w:val="32"/>
          <w:szCs w:val="32"/>
          <w:rtl/>
        </w:rPr>
      </w:pPr>
      <w:r w:rsidRPr="00D037FF">
        <w:rPr>
          <w:rFonts w:hint="cs"/>
          <w:b/>
          <w:bCs/>
          <w:sz w:val="32"/>
          <w:szCs w:val="32"/>
          <w:rtl/>
        </w:rPr>
        <w:t>ماده 6ـ</w:t>
      </w:r>
      <w:r w:rsidRPr="00D037FF">
        <w:rPr>
          <w:rFonts w:hint="cs"/>
          <w:sz w:val="32"/>
          <w:szCs w:val="32"/>
          <w:rtl/>
        </w:rPr>
        <w:t xml:space="preserve"> انجمن از تاريخ تصويب اين اساسنامه براي مدت نامحدود تشكيل مي‌شود و ملزم به رعايت قوانين و مقررات جمهوري‌اسلامي ايران است .</w:t>
      </w:r>
    </w:p>
    <w:p w:rsidR="00D037FF" w:rsidRPr="00D037FF" w:rsidRDefault="00D037FF" w:rsidP="0024759D">
      <w:pPr>
        <w:jc w:val="both"/>
        <w:rPr>
          <w:b/>
          <w:bCs/>
          <w:sz w:val="32"/>
          <w:szCs w:val="32"/>
          <w:rtl/>
        </w:rPr>
      </w:pPr>
      <w:r w:rsidRPr="00D037FF">
        <w:rPr>
          <w:rFonts w:hint="cs"/>
          <w:b/>
          <w:bCs/>
          <w:sz w:val="32"/>
          <w:szCs w:val="32"/>
          <w:rtl/>
        </w:rPr>
        <w:t>فصل دوم ـ شرح وظايف و اهداف</w:t>
      </w:r>
    </w:p>
    <w:p w:rsidR="00D037FF" w:rsidRPr="00D037FF" w:rsidRDefault="00D037FF" w:rsidP="0024759D">
      <w:pPr>
        <w:jc w:val="both"/>
        <w:rPr>
          <w:sz w:val="32"/>
          <w:szCs w:val="32"/>
        </w:rPr>
      </w:pPr>
      <w:r w:rsidRPr="00D037FF">
        <w:rPr>
          <w:rFonts w:hint="cs"/>
          <w:b/>
          <w:bCs/>
          <w:sz w:val="32"/>
          <w:szCs w:val="32"/>
          <w:rtl/>
        </w:rPr>
        <w:t>ماده 7ـ</w:t>
      </w:r>
      <w:r w:rsidRPr="00D037FF">
        <w:rPr>
          <w:rFonts w:hint="cs"/>
          <w:sz w:val="32"/>
          <w:szCs w:val="32"/>
          <w:rtl/>
        </w:rPr>
        <w:t xml:space="preserve"> به منظور نيل به اهداف مذكور در ماده 2 اساسنامه انجمن ، اقدامات و فعالي</w:t>
      </w:r>
      <w:r w:rsidR="0024759D">
        <w:rPr>
          <w:rFonts w:hint="cs"/>
          <w:sz w:val="32"/>
          <w:szCs w:val="32"/>
          <w:rtl/>
        </w:rPr>
        <w:t>ت‌هاي زير را به عمل خواهد آورد.</w:t>
      </w:r>
    </w:p>
    <w:p w:rsidR="00D037FF" w:rsidRPr="00D037FF" w:rsidRDefault="00D037FF" w:rsidP="0024759D">
      <w:pPr>
        <w:jc w:val="both"/>
        <w:rPr>
          <w:sz w:val="32"/>
          <w:szCs w:val="32"/>
          <w:rtl/>
        </w:rPr>
      </w:pPr>
      <w:r w:rsidRPr="00D037FF">
        <w:rPr>
          <w:rFonts w:hint="cs"/>
          <w:b/>
          <w:bCs/>
          <w:sz w:val="32"/>
          <w:szCs w:val="32"/>
          <w:rtl/>
        </w:rPr>
        <w:t>1ـ7ـ</w:t>
      </w:r>
      <w:r w:rsidRPr="00D037FF">
        <w:rPr>
          <w:rFonts w:hint="cs"/>
          <w:sz w:val="32"/>
          <w:szCs w:val="32"/>
          <w:rtl/>
        </w:rPr>
        <w:t xml:space="preserve"> ايجاد ارتباط علمي ، فني ، تحقيقاتي ، آموزشي و تبادل‌نظر بين محققان ، متخصصان و ساير كارشناساني كه به نحوي در شاخه‌هاي گوناگون آموزشی، بهداشتی و درمانی  سر و کار دارند.</w:t>
      </w:r>
    </w:p>
    <w:p w:rsidR="00D037FF" w:rsidRPr="00D037FF" w:rsidRDefault="00D037FF" w:rsidP="0024759D">
      <w:pPr>
        <w:jc w:val="both"/>
        <w:rPr>
          <w:sz w:val="32"/>
          <w:szCs w:val="32"/>
        </w:rPr>
      </w:pPr>
      <w:r w:rsidRPr="00D037FF">
        <w:rPr>
          <w:rFonts w:hint="cs"/>
          <w:b/>
          <w:bCs/>
          <w:sz w:val="32"/>
          <w:szCs w:val="32"/>
          <w:rtl/>
        </w:rPr>
        <w:lastRenderedPageBreak/>
        <w:t>2ـ7ـ</w:t>
      </w:r>
      <w:r w:rsidRPr="00D037FF">
        <w:rPr>
          <w:rFonts w:hint="cs"/>
          <w:sz w:val="32"/>
          <w:szCs w:val="32"/>
          <w:rtl/>
        </w:rPr>
        <w:t xml:space="preserve"> همكاري با وزارت بهداشت ، درمان و آموزش پزشكي و دانشگاه‌ها و موسسات آموزشي و پژوهشي در برنامه‌ريزي امور آموزشي ، پژوهشي ،‌ و گرد همایی</w:t>
      </w:r>
      <w:r w:rsidR="0024759D">
        <w:rPr>
          <w:rFonts w:hint="cs"/>
          <w:sz w:val="32"/>
          <w:szCs w:val="32"/>
          <w:rtl/>
        </w:rPr>
        <w:t xml:space="preserve"> </w:t>
      </w:r>
      <w:r w:rsidRPr="00D037FF">
        <w:rPr>
          <w:rFonts w:hint="cs"/>
          <w:sz w:val="32"/>
          <w:szCs w:val="32"/>
          <w:rtl/>
        </w:rPr>
        <w:t>ها و بازآموزی.</w:t>
      </w:r>
    </w:p>
    <w:p w:rsidR="00D037FF" w:rsidRPr="00D037FF" w:rsidRDefault="00D037FF" w:rsidP="0024759D">
      <w:pPr>
        <w:jc w:val="both"/>
        <w:rPr>
          <w:sz w:val="32"/>
          <w:szCs w:val="32"/>
          <w:rtl/>
        </w:rPr>
      </w:pPr>
      <w:r w:rsidRPr="00D037FF">
        <w:rPr>
          <w:rFonts w:hint="cs"/>
          <w:b/>
          <w:bCs/>
          <w:sz w:val="32"/>
          <w:szCs w:val="32"/>
          <w:rtl/>
        </w:rPr>
        <w:t xml:space="preserve">3ـ7ـ </w:t>
      </w:r>
      <w:r w:rsidRPr="00D037FF">
        <w:rPr>
          <w:rFonts w:hint="cs"/>
          <w:sz w:val="32"/>
          <w:szCs w:val="32"/>
          <w:rtl/>
        </w:rPr>
        <w:t xml:space="preserve">ارزیابی و بازنگری برنامه‌های آموزشی ،پژوهشی و ارائه پیشنهادات لازم در مسائل مذکور  </w:t>
      </w:r>
    </w:p>
    <w:p w:rsidR="00D037FF" w:rsidRPr="00D037FF" w:rsidRDefault="00D037FF" w:rsidP="0024759D">
      <w:pPr>
        <w:jc w:val="both"/>
        <w:rPr>
          <w:sz w:val="32"/>
          <w:szCs w:val="32"/>
          <w:rtl/>
        </w:rPr>
      </w:pPr>
      <w:r w:rsidRPr="00D037FF">
        <w:rPr>
          <w:rFonts w:hint="cs"/>
          <w:b/>
          <w:bCs/>
          <w:sz w:val="32"/>
          <w:szCs w:val="32"/>
          <w:rtl/>
        </w:rPr>
        <w:t xml:space="preserve">4ـ7ـ </w:t>
      </w:r>
      <w:r w:rsidRPr="00D037FF">
        <w:rPr>
          <w:rFonts w:hint="cs"/>
          <w:sz w:val="32"/>
          <w:szCs w:val="32"/>
          <w:rtl/>
        </w:rPr>
        <w:t>ارائه خدمات آموزشي ، علمي ،</w:t>
      </w:r>
      <w:r w:rsidRPr="00D037FF">
        <w:rPr>
          <w:sz w:val="32"/>
          <w:szCs w:val="32"/>
          <w:rtl/>
        </w:rPr>
        <w:t xml:space="preserve"> پژوهشي و</w:t>
      </w:r>
      <w:r w:rsidRPr="00D037FF">
        <w:rPr>
          <w:rFonts w:hint="cs"/>
          <w:sz w:val="32"/>
          <w:szCs w:val="32"/>
          <w:rtl/>
        </w:rPr>
        <w:t xml:space="preserve"> فني </w:t>
      </w:r>
    </w:p>
    <w:p w:rsidR="00D037FF" w:rsidRPr="00D037FF" w:rsidRDefault="00D037FF" w:rsidP="0024759D">
      <w:pPr>
        <w:jc w:val="both"/>
        <w:rPr>
          <w:sz w:val="32"/>
          <w:szCs w:val="32"/>
        </w:rPr>
      </w:pPr>
      <w:r w:rsidRPr="00D037FF">
        <w:rPr>
          <w:rFonts w:hint="cs"/>
          <w:b/>
          <w:bCs/>
          <w:sz w:val="32"/>
          <w:szCs w:val="32"/>
          <w:rtl/>
        </w:rPr>
        <w:t>5ــ7ـ</w:t>
      </w:r>
      <w:r w:rsidRPr="00D037FF">
        <w:rPr>
          <w:rFonts w:hint="cs"/>
          <w:sz w:val="32"/>
          <w:szCs w:val="32"/>
          <w:rtl/>
        </w:rPr>
        <w:t xml:space="preserve"> ترغيب و تشويق دانشمندان ،‌ پژوهشگران و دانشجويان در پيشبرد فعاليت‌هاي علمي ، پژوهشي و آموزشي </w:t>
      </w:r>
    </w:p>
    <w:p w:rsidR="00D037FF" w:rsidRPr="00D037FF" w:rsidRDefault="00D037FF" w:rsidP="0024759D">
      <w:pPr>
        <w:jc w:val="both"/>
        <w:rPr>
          <w:sz w:val="32"/>
          <w:szCs w:val="32"/>
          <w:rtl/>
        </w:rPr>
      </w:pPr>
      <w:r w:rsidRPr="00D037FF">
        <w:rPr>
          <w:rFonts w:hint="cs"/>
          <w:b/>
          <w:bCs/>
          <w:sz w:val="32"/>
          <w:szCs w:val="32"/>
          <w:rtl/>
        </w:rPr>
        <w:t xml:space="preserve">6ـ7ـ </w:t>
      </w:r>
      <w:r w:rsidRPr="00D037FF">
        <w:rPr>
          <w:rFonts w:hint="cs"/>
          <w:sz w:val="32"/>
          <w:szCs w:val="32"/>
          <w:rtl/>
        </w:rPr>
        <w:t>تهيه و تدوين و انتشار نشريات علمي ، آموزشي و برگزاری گردهمایی های بازآموزی</w:t>
      </w:r>
      <w:r w:rsidR="0024759D">
        <w:rPr>
          <w:rFonts w:hint="cs"/>
          <w:sz w:val="32"/>
          <w:szCs w:val="32"/>
          <w:rtl/>
        </w:rPr>
        <w:t>،</w:t>
      </w:r>
      <w:r w:rsidRPr="00D037FF">
        <w:rPr>
          <w:rFonts w:hint="cs"/>
          <w:sz w:val="32"/>
          <w:szCs w:val="32"/>
          <w:rtl/>
        </w:rPr>
        <w:t xml:space="preserve"> آموزشی و پژوهشی در سطوح داخلی و خارجی با رعایت قوانین و مقررات جاری کشور</w:t>
      </w:r>
    </w:p>
    <w:p w:rsidR="00D037FF" w:rsidRPr="00D037FF" w:rsidRDefault="00D037FF" w:rsidP="0024759D">
      <w:pPr>
        <w:jc w:val="both"/>
        <w:rPr>
          <w:b/>
          <w:bCs/>
          <w:sz w:val="32"/>
          <w:szCs w:val="32"/>
          <w:rtl/>
        </w:rPr>
      </w:pPr>
      <w:r w:rsidRPr="00D037FF">
        <w:rPr>
          <w:rFonts w:hint="cs"/>
          <w:b/>
          <w:bCs/>
          <w:sz w:val="32"/>
          <w:szCs w:val="32"/>
          <w:rtl/>
        </w:rPr>
        <w:t xml:space="preserve">فصل سوم ـ عضويت </w:t>
      </w:r>
    </w:p>
    <w:p w:rsidR="00D037FF" w:rsidRPr="00D037FF" w:rsidRDefault="00D037FF" w:rsidP="0024759D">
      <w:pPr>
        <w:jc w:val="both"/>
        <w:rPr>
          <w:sz w:val="32"/>
          <w:szCs w:val="32"/>
        </w:rPr>
      </w:pPr>
      <w:r w:rsidRPr="00D037FF">
        <w:rPr>
          <w:rFonts w:hint="cs"/>
          <w:b/>
          <w:bCs/>
          <w:sz w:val="32"/>
          <w:szCs w:val="32"/>
          <w:rtl/>
        </w:rPr>
        <w:t>ماده 8ـ</w:t>
      </w:r>
      <w:r w:rsidRPr="00D037FF">
        <w:rPr>
          <w:rFonts w:hint="cs"/>
          <w:sz w:val="32"/>
          <w:szCs w:val="32"/>
          <w:rtl/>
        </w:rPr>
        <w:t xml:space="preserve"> عضويت در انجمن به طرق زير مي‌‌باشد :</w:t>
      </w:r>
    </w:p>
    <w:p w:rsidR="00D037FF" w:rsidRPr="00D037FF" w:rsidRDefault="00D037FF" w:rsidP="0024759D">
      <w:pPr>
        <w:jc w:val="both"/>
        <w:rPr>
          <w:sz w:val="32"/>
          <w:szCs w:val="32"/>
        </w:rPr>
      </w:pPr>
      <w:r w:rsidRPr="00D037FF">
        <w:rPr>
          <w:rFonts w:hint="cs"/>
          <w:b/>
          <w:bCs/>
          <w:sz w:val="32"/>
          <w:szCs w:val="32"/>
          <w:rtl/>
        </w:rPr>
        <w:t>1ـ8ـ</w:t>
      </w:r>
      <w:r w:rsidRPr="00D037FF">
        <w:rPr>
          <w:rFonts w:hint="cs"/>
          <w:sz w:val="32"/>
          <w:szCs w:val="32"/>
          <w:rtl/>
        </w:rPr>
        <w:t xml:space="preserve"> عضويت پيوسته : هي</w:t>
      </w:r>
      <w:r w:rsidR="0024759D">
        <w:rPr>
          <w:rFonts w:hint="cs"/>
          <w:sz w:val="32"/>
          <w:szCs w:val="32"/>
          <w:rtl/>
        </w:rPr>
        <w:t>ا</w:t>
      </w:r>
      <w:r w:rsidRPr="00D037FF">
        <w:rPr>
          <w:rFonts w:hint="cs"/>
          <w:sz w:val="32"/>
          <w:szCs w:val="32"/>
          <w:rtl/>
        </w:rPr>
        <w:t xml:space="preserve">ت موسس انجمن و كليه افرادي كه حداقل داراي درجه </w:t>
      </w:r>
      <w:r w:rsidRPr="00D037FF">
        <w:rPr>
          <w:rFonts w:hint="cs"/>
          <w:b/>
          <w:bCs/>
          <w:sz w:val="32"/>
          <w:szCs w:val="32"/>
          <w:rtl/>
        </w:rPr>
        <w:t>کارشناسی ارشد</w:t>
      </w:r>
      <w:r w:rsidRPr="00D037FF">
        <w:rPr>
          <w:rFonts w:hint="cs"/>
          <w:sz w:val="32"/>
          <w:szCs w:val="32"/>
          <w:rtl/>
        </w:rPr>
        <w:t xml:space="preserve"> در يكي از رشته‌هاي </w:t>
      </w:r>
      <w:r w:rsidRPr="00D037FF">
        <w:rPr>
          <w:rFonts w:hint="cs"/>
          <w:b/>
          <w:bCs/>
          <w:sz w:val="32"/>
          <w:szCs w:val="32"/>
          <w:rtl/>
        </w:rPr>
        <w:t>مامایی</w:t>
      </w:r>
      <w:r w:rsidRPr="00D037FF">
        <w:rPr>
          <w:rFonts w:hint="cs"/>
          <w:sz w:val="32"/>
          <w:szCs w:val="32"/>
          <w:rtl/>
        </w:rPr>
        <w:t xml:space="preserve"> يا رشته‌هاي وابسته  باشند مي‌توانند طبق ضوابط مذكور در اين اساسنامه به عضويت انجمن درآيند .</w:t>
      </w:r>
    </w:p>
    <w:p w:rsidR="00D037FF" w:rsidRPr="00D037FF" w:rsidRDefault="00D037FF" w:rsidP="0024759D">
      <w:pPr>
        <w:jc w:val="both"/>
        <w:rPr>
          <w:sz w:val="32"/>
          <w:szCs w:val="32"/>
          <w:rtl/>
        </w:rPr>
      </w:pPr>
      <w:r w:rsidRPr="00D037FF">
        <w:rPr>
          <w:rFonts w:hint="cs"/>
          <w:b/>
          <w:bCs/>
          <w:sz w:val="32"/>
          <w:szCs w:val="32"/>
          <w:rtl/>
        </w:rPr>
        <w:t>2ـ8ـ</w:t>
      </w:r>
      <w:r w:rsidRPr="00D037FF">
        <w:rPr>
          <w:rFonts w:hint="cs"/>
          <w:sz w:val="32"/>
          <w:szCs w:val="32"/>
          <w:rtl/>
        </w:rPr>
        <w:t xml:space="preserve"> عضويت وابسته : افرادي كه حائز شرايط زير باشند مي‌توانند به عضويت انجمن درآيند :</w:t>
      </w:r>
    </w:p>
    <w:p w:rsidR="00D037FF" w:rsidRPr="00D037FF" w:rsidRDefault="00D037FF" w:rsidP="0024759D">
      <w:pPr>
        <w:jc w:val="both"/>
        <w:rPr>
          <w:b/>
          <w:bCs/>
          <w:sz w:val="32"/>
          <w:szCs w:val="32"/>
          <w:rtl/>
        </w:rPr>
      </w:pPr>
      <w:r w:rsidRPr="00D037FF">
        <w:rPr>
          <w:rFonts w:hint="cs"/>
          <w:sz w:val="32"/>
          <w:szCs w:val="32"/>
          <w:rtl/>
        </w:rPr>
        <w:t xml:space="preserve">كليه كساني كه داراي درجه </w:t>
      </w:r>
      <w:r w:rsidRPr="00D037FF">
        <w:rPr>
          <w:rFonts w:hint="cs"/>
          <w:b/>
          <w:bCs/>
          <w:sz w:val="32"/>
          <w:szCs w:val="32"/>
          <w:rtl/>
        </w:rPr>
        <w:t>کارشناسی</w:t>
      </w:r>
      <w:r w:rsidRPr="00D037FF">
        <w:rPr>
          <w:rFonts w:hint="cs"/>
          <w:sz w:val="32"/>
          <w:szCs w:val="32"/>
          <w:rtl/>
        </w:rPr>
        <w:t xml:space="preserve"> در يكي از رشته‌هاي </w:t>
      </w:r>
      <w:r w:rsidRPr="00D037FF">
        <w:rPr>
          <w:rFonts w:hint="cs"/>
          <w:b/>
          <w:bCs/>
          <w:sz w:val="32"/>
          <w:szCs w:val="32"/>
          <w:rtl/>
        </w:rPr>
        <w:t xml:space="preserve">مامایی یا وابسته </w:t>
      </w:r>
      <w:r w:rsidRPr="00D037FF">
        <w:rPr>
          <w:rFonts w:hint="cs"/>
          <w:sz w:val="32"/>
          <w:szCs w:val="32"/>
          <w:rtl/>
        </w:rPr>
        <w:t xml:space="preserve"> باشند و كليه افرادي كه داراي </w:t>
      </w:r>
      <w:r w:rsidRPr="00D037FF">
        <w:rPr>
          <w:rFonts w:hint="cs"/>
          <w:b/>
          <w:bCs/>
          <w:sz w:val="32"/>
          <w:szCs w:val="32"/>
          <w:rtl/>
        </w:rPr>
        <w:t>تحقیقات و یا فعالیت های خاصی در زمینه مسائل درمانی و آموزشی با این رشته باشند.</w:t>
      </w:r>
    </w:p>
    <w:p w:rsidR="00D037FF" w:rsidRPr="00D037FF" w:rsidRDefault="00D037FF" w:rsidP="0024759D">
      <w:pPr>
        <w:jc w:val="both"/>
        <w:rPr>
          <w:sz w:val="32"/>
          <w:szCs w:val="32"/>
          <w:rtl/>
        </w:rPr>
      </w:pPr>
      <w:r w:rsidRPr="00D037FF">
        <w:rPr>
          <w:rFonts w:hint="cs"/>
          <w:b/>
          <w:bCs/>
          <w:sz w:val="32"/>
          <w:szCs w:val="32"/>
          <w:rtl/>
        </w:rPr>
        <w:t>3ـ8ـ</w:t>
      </w:r>
      <w:r w:rsidRPr="00D037FF">
        <w:rPr>
          <w:rFonts w:hint="cs"/>
          <w:sz w:val="32"/>
          <w:szCs w:val="32"/>
          <w:rtl/>
        </w:rPr>
        <w:t xml:space="preserve"> عضويت افتخاري : شخصيت‌هاي ايراني و خارجي كه مقام علمي ، فرهنگي و اجتماعي آنان حائز اهميت خاص باشد و يا در پيشبرد اهداف انجمن كمك‌هاي موثر و ارزنده‌اي نموده باشند مي‌توانند به عضويت افتخاري پذيرفتــه شوند .</w:t>
      </w:r>
    </w:p>
    <w:p w:rsidR="00D037FF" w:rsidRPr="00D037FF" w:rsidRDefault="00D037FF" w:rsidP="0024759D">
      <w:pPr>
        <w:jc w:val="both"/>
        <w:rPr>
          <w:b/>
          <w:bCs/>
          <w:sz w:val="32"/>
          <w:szCs w:val="32"/>
        </w:rPr>
      </w:pPr>
      <w:r w:rsidRPr="00D037FF">
        <w:rPr>
          <w:rFonts w:hint="cs"/>
          <w:b/>
          <w:bCs/>
          <w:sz w:val="32"/>
          <w:szCs w:val="32"/>
          <w:rtl/>
        </w:rPr>
        <w:t>تبصره 1ـ اعضاي وابسته مي‌توانند با احراز شرايط و تصويب هيات‌مديره به عضويت پيوسته برگزيده شوند .</w:t>
      </w:r>
    </w:p>
    <w:p w:rsidR="00D037FF" w:rsidRPr="00D037FF" w:rsidRDefault="00D037FF" w:rsidP="0024759D">
      <w:pPr>
        <w:jc w:val="both"/>
        <w:rPr>
          <w:b/>
          <w:bCs/>
          <w:sz w:val="32"/>
          <w:szCs w:val="32"/>
        </w:rPr>
      </w:pPr>
      <w:r w:rsidRPr="00D037FF">
        <w:rPr>
          <w:rFonts w:hint="cs"/>
          <w:b/>
          <w:bCs/>
          <w:sz w:val="32"/>
          <w:szCs w:val="32"/>
          <w:rtl/>
        </w:rPr>
        <w:t>تبصره 2ـ اعضاي پيوسته انجمن بايستي شرايط هيات‌ موسس و هيات‌مديره مذكور در ماده 7 آيين‌نامه نحوه تشكيل و شرح وظايف كميسيون موضوع ماده 4 مصوبه دویست و شصت و دومین جلسه شورایعالی انقلاب فرهنگی  را دارا باشند .</w:t>
      </w:r>
    </w:p>
    <w:p w:rsidR="00D037FF" w:rsidRPr="00D037FF" w:rsidRDefault="00D037FF" w:rsidP="0024759D">
      <w:pPr>
        <w:jc w:val="both"/>
        <w:rPr>
          <w:b/>
          <w:bCs/>
          <w:sz w:val="32"/>
          <w:szCs w:val="32"/>
          <w:rtl/>
        </w:rPr>
      </w:pPr>
    </w:p>
    <w:p w:rsidR="00D037FF" w:rsidRPr="00D037FF" w:rsidRDefault="00D037FF" w:rsidP="0024759D">
      <w:pPr>
        <w:jc w:val="both"/>
        <w:rPr>
          <w:sz w:val="32"/>
          <w:szCs w:val="32"/>
        </w:rPr>
      </w:pPr>
      <w:r w:rsidRPr="00D037FF">
        <w:rPr>
          <w:rFonts w:hint="cs"/>
          <w:b/>
          <w:bCs/>
          <w:sz w:val="32"/>
          <w:szCs w:val="32"/>
          <w:rtl/>
        </w:rPr>
        <w:t>ماده 9ـ</w:t>
      </w:r>
      <w:r w:rsidRPr="00D037FF">
        <w:rPr>
          <w:rFonts w:hint="cs"/>
          <w:sz w:val="32"/>
          <w:szCs w:val="32"/>
          <w:rtl/>
        </w:rPr>
        <w:t xml:space="preserve"> هر يك از اعضاي انجمن سالانه مبلغي را كه ميزان آن توسط هيات‌مديره تعيين و به تصويب مجمع عمومي خواهد رسيد به عنوان حق عضويت پرداخت خواهد كرد .</w:t>
      </w:r>
    </w:p>
    <w:p w:rsidR="00D037FF" w:rsidRPr="00D037FF" w:rsidRDefault="00D037FF" w:rsidP="0024759D">
      <w:pPr>
        <w:jc w:val="both"/>
        <w:rPr>
          <w:b/>
          <w:bCs/>
          <w:sz w:val="32"/>
          <w:szCs w:val="32"/>
        </w:rPr>
      </w:pPr>
      <w:r w:rsidRPr="00D037FF">
        <w:rPr>
          <w:rFonts w:hint="cs"/>
          <w:b/>
          <w:bCs/>
          <w:sz w:val="32"/>
          <w:szCs w:val="32"/>
          <w:rtl/>
        </w:rPr>
        <w:t>تبصره 1ـ پرداخت حق عضويت هيچگونه حق و ادعايي را نسبت به دارايي انجمن براي عضو ايجاد نخواهد كرد .</w:t>
      </w:r>
    </w:p>
    <w:p w:rsidR="00D037FF" w:rsidRPr="00D037FF" w:rsidRDefault="00D037FF" w:rsidP="0024759D">
      <w:pPr>
        <w:jc w:val="both"/>
        <w:rPr>
          <w:sz w:val="32"/>
          <w:szCs w:val="32"/>
          <w:rtl/>
        </w:rPr>
      </w:pPr>
      <w:r w:rsidRPr="00D037FF">
        <w:rPr>
          <w:rFonts w:hint="cs"/>
          <w:b/>
          <w:bCs/>
          <w:sz w:val="32"/>
          <w:szCs w:val="32"/>
          <w:rtl/>
        </w:rPr>
        <w:t>ماده 10ـ</w:t>
      </w:r>
      <w:r w:rsidRPr="00D037FF">
        <w:rPr>
          <w:rFonts w:hint="cs"/>
          <w:sz w:val="32"/>
          <w:szCs w:val="32"/>
          <w:rtl/>
        </w:rPr>
        <w:t xml:space="preserve"> عضويت در انجمن در يكي از موارد زير خاتمه مي‌‌يابد : </w:t>
      </w:r>
    </w:p>
    <w:p w:rsidR="00D037FF" w:rsidRPr="00D037FF" w:rsidRDefault="00D037FF" w:rsidP="0024759D">
      <w:pPr>
        <w:jc w:val="both"/>
        <w:rPr>
          <w:sz w:val="32"/>
          <w:szCs w:val="32"/>
          <w:rtl/>
        </w:rPr>
      </w:pPr>
      <w:r w:rsidRPr="00D037FF">
        <w:rPr>
          <w:rFonts w:hint="cs"/>
          <w:b/>
          <w:bCs/>
          <w:sz w:val="32"/>
          <w:szCs w:val="32"/>
          <w:rtl/>
        </w:rPr>
        <w:lastRenderedPageBreak/>
        <w:t>1ـ10ـ</w:t>
      </w:r>
      <w:r w:rsidRPr="00D037FF">
        <w:rPr>
          <w:rFonts w:hint="cs"/>
          <w:sz w:val="32"/>
          <w:szCs w:val="32"/>
          <w:rtl/>
        </w:rPr>
        <w:t xml:space="preserve"> استعفاي كتبي عضو</w:t>
      </w:r>
    </w:p>
    <w:p w:rsidR="00D037FF" w:rsidRPr="00D037FF" w:rsidRDefault="00D037FF" w:rsidP="0024759D">
      <w:pPr>
        <w:jc w:val="both"/>
        <w:rPr>
          <w:sz w:val="32"/>
          <w:szCs w:val="32"/>
          <w:rtl/>
        </w:rPr>
      </w:pPr>
      <w:r w:rsidRPr="00D037FF">
        <w:rPr>
          <w:rFonts w:hint="cs"/>
          <w:b/>
          <w:bCs/>
          <w:sz w:val="32"/>
          <w:szCs w:val="32"/>
          <w:rtl/>
        </w:rPr>
        <w:t xml:space="preserve">2ـ10ـ </w:t>
      </w:r>
      <w:r w:rsidRPr="00D037FF">
        <w:rPr>
          <w:rFonts w:hint="cs"/>
          <w:sz w:val="32"/>
          <w:szCs w:val="32"/>
          <w:rtl/>
        </w:rPr>
        <w:t>عدم پرداخت حق عضويت سالانه در مهلتي كه هيات‌مديره تعيين مي‌نمايد .</w:t>
      </w:r>
    </w:p>
    <w:p w:rsidR="00D037FF" w:rsidRPr="00D037FF" w:rsidRDefault="00D037FF" w:rsidP="0024759D">
      <w:pPr>
        <w:jc w:val="both"/>
        <w:rPr>
          <w:sz w:val="32"/>
          <w:szCs w:val="32"/>
          <w:rtl/>
        </w:rPr>
      </w:pPr>
      <w:r w:rsidRPr="00D037FF">
        <w:rPr>
          <w:rFonts w:hint="cs"/>
          <w:b/>
          <w:bCs/>
          <w:sz w:val="32"/>
          <w:szCs w:val="32"/>
          <w:rtl/>
        </w:rPr>
        <w:t xml:space="preserve">3ـ10ـ </w:t>
      </w:r>
      <w:r w:rsidRPr="00D037FF">
        <w:rPr>
          <w:rFonts w:hint="cs"/>
          <w:sz w:val="32"/>
          <w:szCs w:val="32"/>
          <w:rtl/>
        </w:rPr>
        <w:t>زوال يكي از شرايط عضويت و نيز محكوميت قطعي در هيات‌هاي بدوي و عالي انتظامي سازمان نظام‌پزشكي به محروميت موقت يا دائم از اشتغال به حرف پزشكي.</w:t>
      </w:r>
    </w:p>
    <w:p w:rsidR="00D037FF" w:rsidRDefault="00D037FF" w:rsidP="0024759D">
      <w:pPr>
        <w:jc w:val="both"/>
        <w:rPr>
          <w:b/>
          <w:bCs/>
          <w:sz w:val="32"/>
          <w:szCs w:val="32"/>
          <w:rtl/>
        </w:rPr>
      </w:pPr>
      <w:r w:rsidRPr="00D037FF">
        <w:rPr>
          <w:rFonts w:hint="cs"/>
          <w:b/>
          <w:bCs/>
          <w:sz w:val="32"/>
          <w:szCs w:val="32"/>
          <w:rtl/>
        </w:rPr>
        <w:t>تبصره 1ـ مدت تعليق عضويت معادل مدت محروميت از اشتغال به حرف پزشكي است .</w:t>
      </w:r>
    </w:p>
    <w:p w:rsidR="00D037FF" w:rsidRPr="00BB1C13" w:rsidRDefault="00D037FF" w:rsidP="00BB1C13">
      <w:pPr>
        <w:spacing w:line="240" w:lineRule="auto"/>
        <w:jc w:val="both"/>
        <w:rPr>
          <w:b/>
          <w:bCs/>
          <w:sz w:val="32"/>
          <w:szCs w:val="32"/>
          <w:rtl/>
        </w:rPr>
      </w:pPr>
      <w:r w:rsidRPr="00D037FF">
        <w:rPr>
          <w:rFonts w:hint="cs"/>
          <w:b/>
          <w:bCs/>
          <w:sz w:val="32"/>
          <w:szCs w:val="32"/>
          <w:rtl/>
        </w:rPr>
        <w:t>تبصره 2ـ تصميم نهايي راجع به عدم پذيرش و نيز خاتمه عضويت پس از اطلاع و تائيد هيات نظارت بر عملكرد انجمن ها موضوع بند 7 ماده 13آئین نامه با هیات مدیره خواهد بود .</w:t>
      </w:r>
    </w:p>
    <w:p w:rsidR="00D037FF" w:rsidRPr="00D037FF" w:rsidRDefault="00D037FF" w:rsidP="0024759D">
      <w:pPr>
        <w:jc w:val="both"/>
        <w:rPr>
          <w:b/>
          <w:bCs/>
          <w:sz w:val="32"/>
          <w:szCs w:val="32"/>
          <w:rtl/>
        </w:rPr>
      </w:pPr>
      <w:r w:rsidRPr="00D037FF">
        <w:rPr>
          <w:rFonts w:hint="cs"/>
          <w:b/>
          <w:bCs/>
          <w:sz w:val="32"/>
          <w:szCs w:val="32"/>
          <w:rtl/>
        </w:rPr>
        <w:t>فصل چهارم ـ اركان انجمن</w:t>
      </w:r>
    </w:p>
    <w:p w:rsidR="00D037FF" w:rsidRPr="00D037FF" w:rsidRDefault="00D037FF" w:rsidP="0024759D">
      <w:pPr>
        <w:jc w:val="both"/>
        <w:rPr>
          <w:sz w:val="32"/>
          <w:szCs w:val="32"/>
          <w:rtl/>
        </w:rPr>
      </w:pPr>
      <w:r w:rsidRPr="00D037FF">
        <w:rPr>
          <w:rFonts w:hint="cs"/>
          <w:b/>
          <w:bCs/>
          <w:sz w:val="32"/>
          <w:szCs w:val="32"/>
          <w:rtl/>
        </w:rPr>
        <w:t>ماده 11ـ</w:t>
      </w:r>
      <w:r w:rsidRPr="00D037FF">
        <w:rPr>
          <w:rFonts w:hint="cs"/>
          <w:sz w:val="32"/>
          <w:szCs w:val="32"/>
          <w:rtl/>
        </w:rPr>
        <w:t xml:space="preserve"> انجمن داراي اركان زير است :</w:t>
      </w:r>
    </w:p>
    <w:p w:rsidR="00D037FF" w:rsidRPr="00D037FF" w:rsidRDefault="00D037FF" w:rsidP="0024759D">
      <w:pPr>
        <w:jc w:val="both"/>
        <w:rPr>
          <w:sz w:val="32"/>
          <w:szCs w:val="32"/>
          <w:rtl/>
        </w:rPr>
      </w:pPr>
      <w:r w:rsidRPr="00D037FF">
        <w:rPr>
          <w:rFonts w:hint="cs"/>
          <w:b/>
          <w:bCs/>
          <w:sz w:val="32"/>
          <w:szCs w:val="32"/>
          <w:rtl/>
        </w:rPr>
        <w:t>1ـ11ـ</w:t>
      </w:r>
      <w:r w:rsidRPr="00D037FF">
        <w:rPr>
          <w:rFonts w:hint="cs"/>
          <w:sz w:val="32"/>
          <w:szCs w:val="32"/>
          <w:rtl/>
        </w:rPr>
        <w:t xml:space="preserve"> مجمع عمومي </w:t>
      </w:r>
    </w:p>
    <w:p w:rsidR="00D037FF" w:rsidRPr="00D037FF" w:rsidRDefault="00D037FF" w:rsidP="0024759D">
      <w:pPr>
        <w:jc w:val="both"/>
        <w:rPr>
          <w:sz w:val="32"/>
          <w:szCs w:val="32"/>
          <w:rtl/>
        </w:rPr>
      </w:pPr>
      <w:r w:rsidRPr="00D037FF">
        <w:rPr>
          <w:rFonts w:hint="cs"/>
          <w:b/>
          <w:bCs/>
          <w:sz w:val="32"/>
          <w:szCs w:val="32"/>
          <w:rtl/>
        </w:rPr>
        <w:t>2ـ11ـ</w:t>
      </w:r>
      <w:r w:rsidRPr="00D037FF">
        <w:rPr>
          <w:rFonts w:hint="cs"/>
          <w:sz w:val="32"/>
          <w:szCs w:val="32"/>
          <w:rtl/>
        </w:rPr>
        <w:t xml:space="preserve"> هيات‌مديره</w:t>
      </w:r>
    </w:p>
    <w:p w:rsidR="00D037FF" w:rsidRPr="00D037FF" w:rsidRDefault="00D037FF" w:rsidP="0024759D">
      <w:pPr>
        <w:jc w:val="both"/>
        <w:rPr>
          <w:sz w:val="32"/>
          <w:szCs w:val="32"/>
          <w:rtl/>
        </w:rPr>
      </w:pPr>
      <w:r w:rsidRPr="00D037FF">
        <w:rPr>
          <w:rFonts w:hint="cs"/>
          <w:b/>
          <w:bCs/>
          <w:sz w:val="32"/>
          <w:szCs w:val="32"/>
          <w:rtl/>
        </w:rPr>
        <w:t>3ـ11ـ</w:t>
      </w:r>
      <w:r w:rsidRPr="00D037FF">
        <w:rPr>
          <w:rFonts w:hint="cs"/>
          <w:sz w:val="32"/>
          <w:szCs w:val="32"/>
          <w:rtl/>
        </w:rPr>
        <w:t xml:space="preserve"> بازرس</w:t>
      </w:r>
    </w:p>
    <w:p w:rsidR="00D037FF" w:rsidRPr="00D037FF" w:rsidRDefault="00D037FF" w:rsidP="0024759D">
      <w:pPr>
        <w:jc w:val="both"/>
        <w:rPr>
          <w:b/>
          <w:bCs/>
          <w:sz w:val="32"/>
          <w:szCs w:val="32"/>
          <w:rtl/>
        </w:rPr>
      </w:pPr>
      <w:r w:rsidRPr="00D037FF">
        <w:rPr>
          <w:rFonts w:hint="cs"/>
          <w:b/>
          <w:bCs/>
          <w:sz w:val="32"/>
          <w:szCs w:val="32"/>
          <w:rtl/>
        </w:rPr>
        <w:t>الف ـ مجمع عمومي</w:t>
      </w:r>
    </w:p>
    <w:p w:rsidR="00D037FF" w:rsidRPr="00D037FF" w:rsidRDefault="00D037FF" w:rsidP="0024759D">
      <w:pPr>
        <w:jc w:val="both"/>
        <w:rPr>
          <w:sz w:val="32"/>
          <w:szCs w:val="32"/>
          <w:rtl/>
        </w:rPr>
      </w:pPr>
      <w:r w:rsidRPr="00D037FF">
        <w:rPr>
          <w:rFonts w:hint="cs"/>
          <w:b/>
          <w:bCs/>
          <w:sz w:val="32"/>
          <w:szCs w:val="32"/>
          <w:rtl/>
        </w:rPr>
        <w:t xml:space="preserve">ماده 12ـ </w:t>
      </w:r>
      <w:r w:rsidRPr="00D037FF">
        <w:rPr>
          <w:rFonts w:hint="cs"/>
          <w:sz w:val="32"/>
          <w:szCs w:val="32"/>
          <w:rtl/>
        </w:rPr>
        <w:t>مجمع عمومي از گردهمايي اعضاي پيوسته انجمن به دو صورت زير تشكيل مي‌گردد :</w:t>
      </w:r>
    </w:p>
    <w:p w:rsidR="00D037FF" w:rsidRPr="00D037FF" w:rsidRDefault="00D037FF" w:rsidP="0024759D">
      <w:pPr>
        <w:jc w:val="both"/>
        <w:rPr>
          <w:sz w:val="32"/>
          <w:szCs w:val="32"/>
          <w:rtl/>
        </w:rPr>
      </w:pPr>
      <w:r w:rsidRPr="00D037FF">
        <w:rPr>
          <w:rFonts w:hint="cs"/>
          <w:b/>
          <w:bCs/>
          <w:sz w:val="32"/>
          <w:szCs w:val="32"/>
          <w:rtl/>
        </w:rPr>
        <w:t xml:space="preserve">1ـ12ـ </w:t>
      </w:r>
      <w:r w:rsidRPr="00D037FF">
        <w:rPr>
          <w:rFonts w:hint="cs"/>
          <w:sz w:val="32"/>
          <w:szCs w:val="32"/>
          <w:rtl/>
        </w:rPr>
        <w:t>مجمع عمومي عادي كه هر سال يك‌بار تشكيل مي‌شود و به امور جاري انجمن رسيدگي مي‌كند و نيز مي‌تواند از جهت نوبت و حسب ضرورت بطور فوق العاده تشكيل شود.</w:t>
      </w:r>
    </w:p>
    <w:p w:rsidR="00D037FF" w:rsidRPr="00D037FF" w:rsidRDefault="00D037FF" w:rsidP="0024759D">
      <w:pPr>
        <w:jc w:val="both"/>
        <w:rPr>
          <w:b/>
          <w:bCs/>
          <w:sz w:val="32"/>
          <w:szCs w:val="32"/>
          <w:rtl/>
        </w:rPr>
      </w:pPr>
      <w:r w:rsidRPr="00D037FF">
        <w:rPr>
          <w:rFonts w:hint="cs"/>
          <w:b/>
          <w:bCs/>
          <w:sz w:val="32"/>
          <w:szCs w:val="32"/>
          <w:rtl/>
        </w:rPr>
        <w:t>2ـ12ـ</w:t>
      </w:r>
      <w:r w:rsidRPr="00D037FF">
        <w:rPr>
          <w:rFonts w:hint="cs"/>
          <w:sz w:val="32"/>
          <w:szCs w:val="32"/>
          <w:rtl/>
        </w:rPr>
        <w:t xml:space="preserve"> مجمع عمومي فوق‌العاده كه در مواقع ضروري براي انجام اصلاحات لازم در اساسنامه و يا اتخاذ تصميم درخصوص انحلال انجمن تشكيل مي‌شود و نتيجه تصميمات آن درخصوص اصلاح و تغيير اساسنامه پس از تصويب كميسيون موضوع ماده 4 مصوبه دویست و شصت و دومین جلسه 7/8/70 شورایعالی انقلاب فرهنگی قابل اجـرا خواهد بود .</w:t>
      </w:r>
      <w:r w:rsidRPr="00D037FF">
        <w:rPr>
          <w:rFonts w:hint="cs"/>
          <w:b/>
          <w:bCs/>
          <w:sz w:val="32"/>
          <w:szCs w:val="32"/>
          <w:rtl/>
        </w:rPr>
        <w:t xml:space="preserve"> مجامع عمومي به دعوت هيات‌مديره يا بازرس يا 5/1 از اعضاء پيوسته تشكيل مي‌گردد .</w:t>
      </w:r>
    </w:p>
    <w:p w:rsidR="00D037FF" w:rsidRPr="00D037FF" w:rsidRDefault="00D037FF" w:rsidP="0024759D">
      <w:pPr>
        <w:jc w:val="both"/>
        <w:rPr>
          <w:sz w:val="32"/>
          <w:szCs w:val="32"/>
          <w:rtl/>
        </w:rPr>
      </w:pPr>
      <w:r w:rsidRPr="00D037FF">
        <w:rPr>
          <w:rFonts w:hint="cs"/>
          <w:b/>
          <w:bCs/>
          <w:sz w:val="32"/>
          <w:szCs w:val="32"/>
          <w:rtl/>
        </w:rPr>
        <w:t>3-12-</w:t>
      </w:r>
      <w:r w:rsidRPr="00D037FF">
        <w:rPr>
          <w:rFonts w:hint="cs"/>
          <w:sz w:val="32"/>
          <w:szCs w:val="32"/>
          <w:rtl/>
        </w:rPr>
        <w:t xml:space="preserve"> اولین جلسه مجمع عمومی عادی با درخواست هیات‌موسس ، پس از موافقت اولیه انجمن از کمیسیون و حداکثر ظرف شش ماه با درج آگهی در یکی از روزنامه‌های کثیرالانتشار تشکیل خواهد شد .</w:t>
      </w:r>
    </w:p>
    <w:p w:rsidR="00D037FF" w:rsidRPr="00D037FF" w:rsidRDefault="00D037FF" w:rsidP="0024759D">
      <w:pPr>
        <w:jc w:val="both"/>
        <w:rPr>
          <w:b/>
          <w:bCs/>
          <w:sz w:val="32"/>
          <w:szCs w:val="32"/>
          <w:rtl/>
        </w:rPr>
      </w:pPr>
      <w:r w:rsidRPr="00D037FF">
        <w:rPr>
          <w:rFonts w:hint="cs"/>
          <w:b/>
          <w:bCs/>
          <w:sz w:val="32"/>
          <w:szCs w:val="32"/>
          <w:rtl/>
        </w:rPr>
        <w:t>تبصره 1ـ جلسات مجمع عمومي عادي و فوق‌العاده هر يك با حضور حداقل نصف به‌علاوه يك اعضا رسميت مي‌يابد و تصمیمات با اکثریت آراء خواهد بود .</w:t>
      </w:r>
    </w:p>
    <w:p w:rsidR="00D037FF" w:rsidRPr="00D037FF" w:rsidRDefault="00D037FF" w:rsidP="0024759D">
      <w:pPr>
        <w:jc w:val="both"/>
        <w:rPr>
          <w:b/>
          <w:bCs/>
          <w:sz w:val="32"/>
          <w:szCs w:val="32"/>
          <w:rtl/>
        </w:rPr>
      </w:pPr>
      <w:r w:rsidRPr="00D037FF">
        <w:rPr>
          <w:rFonts w:hint="cs"/>
          <w:b/>
          <w:bCs/>
          <w:sz w:val="32"/>
          <w:szCs w:val="32"/>
          <w:rtl/>
        </w:rPr>
        <w:lastRenderedPageBreak/>
        <w:t>تبصره 2ـ مجامع عمومی در اولین جلسه خود یک نفر را</w:t>
      </w:r>
      <w:r w:rsidR="008D3912">
        <w:rPr>
          <w:rFonts w:hint="cs"/>
          <w:b/>
          <w:bCs/>
          <w:sz w:val="32"/>
          <w:szCs w:val="32"/>
          <w:rtl/>
        </w:rPr>
        <w:t xml:space="preserve"> از بین اعضا</w:t>
      </w:r>
      <w:r w:rsidRPr="00D037FF">
        <w:rPr>
          <w:rFonts w:hint="cs"/>
          <w:b/>
          <w:bCs/>
          <w:sz w:val="32"/>
          <w:szCs w:val="32"/>
          <w:rtl/>
        </w:rPr>
        <w:t xml:space="preserve"> بعنوان</w:t>
      </w:r>
      <w:r w:rsidR="008D3912">
        <w:rPr>
          <w:rFonts w:hint="cs"/>
          <w:b/>
          <w:bCs/>
          <w:sz w:val="32"/>
          <w:szCs w:val="32"/>
          <w:rtl/>
        </w:rPr>
        <w:t xml:space="preserve"> رئیس مجمع و دو نفر را به عنوان</w:t>
      </w:r>
      <w:r w:rsidRPr="00D037FF">
        <w:rPr>
          <w:rFonts w:hint="cs"/>
          <w:b/>
          <w:bCs/>
          <w:sz w:val="32"/>
          <w:szCs w:val="32"/>
          <w:rtl/>
        </w:rPr>
        <w:t xml:space="preserve"> منشی انتخاب می نمایند . جلسات مجمع عمومی عادی و فوق العاده با  ذکر تاریخ و محل تشکیل و دستور جلسه یکماه قبل از تشکیل مجمع از طریق انتشار آگهی در روزنامه و یا عنداللزوم دعوت کتبی به اطلاع اعضاء خواهد رسید .</w:t>
      </w:r>
    </w:p>
    <w:p w:rsidR="00D037FF" w:rsidRPr="00D037FF" w:rsidRDefault="00D037FF" w:rsidP="008D3912">
      <w:pPr>
        <w:jc w:val="both"/>
        <w:rPr>
          <w:b/>
          <w:bCs/>
          <w:sz w:val="32"/>
          <w:szCs w:val="32"/>
          <w:rtl/>
        </w:rPr>
      </w:pPr>
      <w:r w:rsidRPr="00D037FF">
        <w:rPr>
          <w:b/>
          <w:bCs/>
          <w:sz w:val="32"/>
          <w:szCs w:val="32"/>
          <w:rtl/>
        </w:rPr>
        <w:t xml:space="preserve">تبصره </w:t>
      </w:r>
      <w:r w:rsidRPr="00D037FF">
        <w:rPr>
          <w:rFonts w:hint="cs"/>
          <w:b/>
          <w:bCs/>
          <w:sz w:val="32"/>
          <w:szCs w:val="32"/>
          <w:rtl/>
        </w:rPr>
        <w:t>3</w:t>
      </w:r>
      <w:r w:rsidR="008D3912">
        <w:rPr>
          <w:rFonts w:hint="cs"/>
          <w:b/>
          <w:bCs/>
          <w:sz w:val="32"/>
          <w:szCs w:val="32"/>
          <w:rtl/>
        </w:rPr>
        <w:t>-</w:t>
      </w:r>
      <w:r w:rsidRPr="00D037FF">
        <w:rPr>
          <w:rFonts w:hint="cs"/>
          <w:b/>
          <w:bCs/>
          <w:sz w:val="32"/>
          <w:szCs w:val="32"/>
          <w:rtl/>
        </w:rPr>
        <w:t>چنانچه حدنصاب لازم براي تشكيل جلسات مجمع عمومي عادي و فوق‌العاده بدست نيامد به فاصله يك‌ماه از تاريخ جلسه اوليه نسبت به دعوت مجدد به همان نحو با ذكر نتيجه دعوت قبلي اقدام مي‌شود در اينصورت مجمع با هر تعداد از اعضاي حاضر تشكيل خواهد شد .</w:t>
      </w:r>
    </w:p>
    <w:p w:rsidR="00D037FF" w:rsidRPr="00D037FF" w:rsidRDefault="00D037FF" w:rsidP="0024759D">
      <w:pPr>
        <w:jc w:val="both"/>
        <w:rPr>
          <w:sz w:val="32"/>
          <w:szCs w:val="32"/>
          <w:rtl/>
        </w:rPr>
      </w:pPr>
      <w:r w:rsidRPr="00D037FF">
        <w:rPr>
          <w:rFonts w:hint="cs"/>
          <w:b/>
          <w:bCs/>
          <w:sz w:val="32"/>
          <w:szCs w:val="32"/>
          <w:rtl/>
        </w:rPr>
        <w:t>ماده 13ـ</w:t>
      </w:r>
      <w:r w:rsidRPr="00D037FF">
        <w:rPr>
          <w:rFonts w:hint="cs"/>
          <w:sz w:val="32"/>
          <w:szCs w:val="32"/>
          <w:rtl/>
        </w:rPr>
        <w:t xml:space="preserve"> وظايف مجمع عمومي عادي به شرح زير مي‌باشد : </w:t>
      </w:r>
    </w:p>
    <w:p w:rsidR="00D037FF" w:rsidRPr="00D037FF" w:rsidRDefault="00D037FF" w:rsidP="0024759D">
      <w:pPr>
        <w:jc w:val="both"/>
        <w:rPr>
          <w:sz w:val="32"/>
          <w:szCs w:val="32"/>
          <w:rtl/>
        </w:rPr>
      </w:pPr>
      <w:r w:rsidRPr="00D037FF">
        <w:rPr>
          <w:rFonts w:hint="cs"/>
          <w:b/>
          <w:bCs/>
          <w:sz w:val="32"/>
          <w:szCs w:val="32"/>
          <w:rtl/>
        </w:rPr>
        <w:t>1ـ13ـ</w:t>
      </w:r>
      <w:r w:rsidRPr="00D037FF">
        <w:rPr>
          <w:rFonts w:hint="cs"/>
          <w:sz w:val="32"/>
          <w:szCs w:val="32"/>
          <w:rtl/>
        </w:rPr>
        <w:t xml:space="preserve"> ‌استماع گزارش هيات‌مديره و بازرس و رسيدگي و اتخاذ تصميم نسبت به گزارش فعاليت‌هاي سالانه انجمن</w:t>
      </w:r>
    </w:p>
    <w:p w:rsidR="00D037FF" w:rsidRPr="00D037FF" w:rsidRDefault="00D037FF" w:rsidP="0024759D">
      <w:pPr>
        <w:jc w:val="both"/>
        <w:rPr>
          <w:sz w:val="32"/>
          <w:szCs w:val="32"/>
          <w:rtl/>
        </w:rPr>
      </w:pPr>
      <w:r w:rsidRPr="00D037FF">
        <w:rPr>
          <w:rFonts w:hint="cs"/>
          <w:b/>
          <w:bCs/>
          <w:sz w:val="32"/>
          <w:szCs w:val="32"/>
          <w:rtl/>
        </w:rPr>
        <w:t>2ـ13ـ</w:t>
      </w:r>
      <w:r w:rsidRPr="00D037FF">
        <w:rPr>
          <w:rFonts w:hint="cs"/>
          <w:sz w:val="32"/>
          <w:szCs w:val="32"/>
          <w:rtl/>
        </w:rPr>
        <w:t xml:space="preserve"> اتخاذ تصميم نسبت به ترازنامه و بودجه انجمن و ميزان حق عضويت </w:t>
      </w:r>
    </w:p>
    <w:p w:rsidR="00D037FF" w:rsidRPr="00D037FF" w:rsidRDefault="00D037FF" w:rsidP="0024759D">
      <w:pPr>
        <w:jc w:val="both"/>
        <w:rPr>
          <w:sz w:val="32"/>
          <w:szCs w:val="32"/>
          <w:rtl/>
        </w:rPr>
      </w:pPr>
      <w:r w:rsidRPr="00D037FF">
        <w:rPr>
          <w:rFonts w:hint="cs"/>
          <w:b/>
          <w:bCs/>
          <w:sz w:val="32"/>
          <w:szCs w:val="32"/>
          <w:rtl/>
        </w:rPr>
        <w:t>3ـ13ـ</w:t>
      </w:r>
      <w:r w:rsidRPr="00D037FF">
        <w:rPr>
          <w:rFonts w:hint="cs"/>
          <w:sz w:val="32"/>
          <w:szCs w:val="32"/>
          <w:rtl/>
        </w:rPr>
        <w:t xml:space="preserve"> انتخاب و يا عزل اعضاء هيات‌مديره</w:t>
      </w:r>
    </w:p>
    <w:p w:rsidR="00D037FF" w:rsidRPr="00D037FF" w:rsidRDefault="00D037FF" w:rsidP="0024759D">
      <w:pPr>
        <w:jc w:val="both"/>
        <w:rPr>
          <w:sz w:val="32"/>
          <w:szCs w:val="32"/>
          <w:rtl/>
        </w:rPr>
      </w:pPr>
      <w:r w:rsidRPr="00D037FF">
        <w:rPr>
          <w:rFonts w:hint="cs"/>
          <w:b/>
          <w:bCs/>
          <w:sz w:val="32"/>
          <w:szCs w:val="32"/>
          <w:rtl/>
        </w:rPr>
        <w:t>4ـ13ـ</w:t>
      </w:r>
      <w:r w:rsidRPr="00D037FF">
        <w:rPr>
          <w:rFonts w:hint="cs"/>
          <w:sz w:val="32"/>
          <w:szCs w:val="32"/>
          <w:rtl/>
        </w:rPr>
        <w:t xml:space="preserve"> انتخاب يك نفر از اعضا بعنوان بازرس اصلي و يك نفر علي‌البدل </w:t>
      </w:r>
    </w:p>
    <w:p w:rsidR="00D037FF" w:rsidRPr="00D037FF" w:rsidRDefault="00D037FF" w:rsidP="0024759D">
      <w:pPr>
        <w:jc w:val="both"/>
        <w:rPr>
          <w:sz w:val="32"/>
          <w:szCs w:val="32"/>
          <w:rtl/>
        </w:rPr>
      </w:pPr>
      <w:r w:rsidRPr="00D037FF">
        <w:rPr>
          <w:rFonts w:hint="cs"/>
          <w:b/>
          <w:bCs/>
          <w:sz w:val="32"/>
          <w:szCs w:val="32"/>
          <w:rtl/>
        </w:rPr>
        <w:t xml:space="preserve">5ـ13ـ </w:t>
      </w:r>
      <w:r w:rsidRPr="00D037FF">
        <w:rPr>
          <w:rFonts w:hint="cs"/>
          <w:sz w:val="32"/>
          <w:szCs w:val="32"/>
          <w:rtl/>
        </w:rPr>
        <w:t>تصويب كليه آيين‌نامه‌ها و ضوابط اجرايي موردلزوم براي پيشبرد امور انجمن به پيشنهاد هيات‌مديره</w:t>
      </w:r>
    </w:p>
    <w:p w:rsidR="00D037FF" w:rsidRPr="00D037FF" w:rsidRDefault="00D037FF" w:rsidP="0024759D">
      <w:pPr>
        <w:jc w:val="both"/>
        <w:rPr>
          <w:sz w:val="32"/>
          <w:szCs w:val="32"/>
          <w:rtl/>
        </w:rPr>
      </w:pPr>
      <w:r w:rsidRPr="00D037FF">
        <w:rPr>
          <w:rFonts w:hint="cs"/>
          <w:b/>
          <w:bCs/>
          <w:sz w:val="32"/>
          <w:szCs w:val="32"/>
          <w:rtl/>
        </w:rPr>
        <w:t xml:space="preserve">6ـ13ـ </w:t>
      </w:r>
      <w:r w:rsidRPr="00D037FF">
        <w:rPr>
          <w:rFonts w:hint="cs"/>
          <w:sz w:val="32"/>
          <w:szCs w:val="32"/>
          <w:rtl/>
        </w:rPr>
        <w:t>تعيين روزنامه كثيرالانتشار براي  انتشار آگهي‌هاي انجمن</w:t>
      </w:r>
    </w:p>
    <w:p w:rsidR="00D037FF" w:rsidRPr="00D037FF" w:rsidRDefault="00D037FF" w:rsidP="0024759D">
      <w:pPr>
        <w:jc w:val="both"/>
        <w:rPr>
          <w:b/>
          <w:bCs/>
          <w:sz w:val="32"/>
          <w:szCs w:val="32"/>
          <w:rtl/>
        </w:rPr>
      </w:pPr>
      <w:r w:rsidRPr="00D037FF">
        <w:rPr>
          <w:rFonts w:hint="cs"/>
          <w:b/>
          <w:bCs/>
          <w:sz w:val="32"/>
          <w:szCs w:val="32"/>
          <w:rtl/>
        </w:rPr>
        <w:t xml:space="preserve">تبصره ـ در كليه جلسات مجامع عمومي نماينده مذكور در تبصره 1 ماده 10 آيين‌نامه نحوه تشكيل و شرح وظايف كميسيون </w:t>
      </w:r>
      <w:r w:rsidRPr="00D037FF">
        <w:rPr>
          <w:b/>
          <w:bCs/>
          <w:sz w:val="32"/>
          <w:szCs w:val="32"/>
          <w:rtl/>
        </w:rPr>
        <w:t>كميسيون موضوع ماده 4 مصوبه دو</w:t>
      </w:r>
      <w:r w:rsidRPr="00D037FF">
        <w:rPr>
          <w:rFonts w:hint="cs"/>
          <w:b/>
          <w:bCs/>
          <w:sz w:val="32"/>
          <w:szCs w:val="32"/>
          <w:rtl/>
        </w:rPr>
        <w:t>ی</w:t>
      </w:r>
      <w:r w:rsidRPr="00D037FF">
        <w:rPr>
          <w:rFonts w:hint="eastAsia"/>
          <w:b/>
          <w:bCs/>
          <w:sz w:val="32"/>
          <w:szCs w:val="32"/>
          <w:rtl/>
        </w:rPr>
        <w:t>ست</w:t>
      </w:r>
      <w:r w:rsidRPr="00D037FF">
        <w:rPr>
          <w:b/>
          <w:bCs/>
          <w:sz w:val="32"/>
          <w:szCs w:val="32"/>
          <w:rtl/>
        </w:rPr>
        <w:t xml:space="preserve"> و شصت و دوم</w:t>
      </w:r>
      <w:r w:rsidRPr="00D037FF">
        <w:rPr>
          <w:rFonts w:hint="cs"/>
          <w:b/>
          <w:bCs/>
          <w:sz w:val="32"/>
          <w:szCs w:val="32"/>
          <w:rtl/>
        </w:rPr>
        <w:t>ی</w:t>
      </w:r>
      <w:r w:rsidRPr="00D037FF">
        <w:rPr>
          <w:rFonts w:hint="eastAsia"/>
          <w:b/>
          <w:bCs/>
          <w:sz w:val="32"/>
          <w:szCs w:val="32"/>
          <w:rtl/>
        </w:rPr>
        <w:t>ن</w:t>
      </w:r>
      <w:r w:rsidRPr="00D037FF">
        <w:rPr>
          <w:b/>
          <w:bCs/>
          <w:sz w:val="32"/>
          <w:szCs w:val="32"/>
          <w:rtl/>
        </w:rPr>
        <w:t xml:space="preserve"> جلسه</w:t>
      </w:r>
      <w:r w:rsidRPr="00D037FF">
        <w:rPr>
          <w:rFonts w:hint="cs"/>
          <w:b/>
          <w:bCs/>
          <w:sz w:val="32"/>
          <w:szCs w:val="32"/>
          <w:rtl/>
        </w:rPr>
        <w:t xml:space="preserve"> مورخ </w:t>
      </w:r>
      <w:r w:rsidRPr="00D037FF">
        <w:rPr>
          <w:b/>
          <w:bCs/>
          <w:sz w:val="32"/>
          <w:szCs w:val="32"/>
          <w:rtl/>
        </w:rPr>
        <w:t xml:space="preserve"> 7/8/70</w:t>
      </w:r>
      <w:r w:rsidRPr="00D037FF">
        <w:rPr>
          <w:sz w:val="32"/>
          <w:szCs w:val="32"/>
          <w:rtl/>
        </w:rPr>
        <w:t xml:space="preserve"> </w:t>
      </w:r>
      <w:r w:rsidRPr="00D037FF">
        <w:rPr>
          <w:b/>
          <w:bCs/>
          <w:sz w:val="32"/>
          <w:szCs w:val="32"/>
          <w:rtl/>
        </w:rPr>
        <w:t>شورا</w:t>
      </w:r>
      <w:r w:rsidRPr="00D037FF">
        <w:rPr>
          <w:rFonts w:hint="cs"/>
          <w:b/>
          <w:bCs/>
          <w:sz w:val="32"/>
          <w:szCs w:val="32"/>
          <w:rtl/>
        </w:rPr>
        <w:t>ی</w:t>
      </w:r>
      <w:r w:rsidRPr="00D037FF">
        <w:rPr>
          <w:rFonts w:hint="eastAsia"/>
          <w:b/>
          <w:bCs/>
          <w:sz w:val="32"/>
          <w:szCs w:val="32"/>
          <w:rtl/>
        </w:rPr>
        <w:t>عال</w:t>
      </w:r>
      <w:r w:rsidRPr="00D037FF">
        <w:rPr>
          <w:rFonts w:hint="cs"/>
          <w:b/>
          <w:bCs/>
          <w:sz w:val="32"/>
          <w:szCs w:val="32"/>
          <w:rtl/>
        </w:rPr>
        <w:t>ی</w:t>
      </w:r>
      <w:r w:rsidRPr="00D037FF">
        <w:rPr>
          <w:b/>
          <w:bCs/>
          <w:sz w:val="32"/>
          <w:szCs w:val="32"/>
          <w:rtl/>
        </w:rPr>
        <w:t xml:space="preserve"> انقلاب فرهن</w:t>
      </w:r>
      <w:r w:rsidRPr="00D037FF">
        <w:rPr>
          <w:rFonts w:hint="cs"/>
          <w:b/>
          <w:bCs/>
          <w:sz w:val="32"/>
          <w:szCs w:val="32"/>
          <w:rtl/>
        </w:rPr>
        <w:t>گی جهت حضور در جلسه دعوت خواهد شد . در صورت عدم حضور نماينده كميسيون جلسه رسميت نخواهد يافت .</w:t>
      </w:r>
    </w:p>
    <w:p w:rsidR="00D037FF" w:rsidRPr="00D037FF" w:rsidRDefault="00D037FF" w:rsidP="0024759D">
      <w:pPr>
        <w:jc w:val="both"/>
        <w:rPr>
          <w:b/>
          <w:bCs/>
          <w:sz w:val="32"/>
          <w:szCs w:val="32"/>
          <w:rtl/>
        </w:rPr>
      </w:pPr>
      <w:r w:rsidRPr="00D037FF">
        <w:rPr>
          <w:rFonts w:hint="cs"/>
          <w:b/>
          <w:bCs/>
          <w:sz w:val="32"/>
          <w:szCs w:val="32"/>
          <w:rtl/>
        </w:rPr>
        <w:t xml:space="preserve">ب ـ هيات‌مديره </w:t>
      </w:r>
    </w:p>
    <w:p w:rsidR="00D037FF" w:rsidRPr="00D037FF" w:rsidRDefault="00D037FF" w:rsidP="0024759D">
      <w:pPr>
        <w:jc w:val="both"/>
        <w:rPr>
          <w:sz w:val="32"/>
          <w:szCs w:val="32"/>
          <w:rtl/>
        </w:rPr>
      </w:pPr>
      <w:r w:rsidRPr="00D037FF">
        <w:rPr>
          <w:rFonts w:hint="cs"/>
          <w:b/>
          <w:bCs/>
          <w:sz w:val="32"/>
          <w:szCs w:val="32"/>
          <w:rtl/>
        </w:rPr>
        <w:t>ماده 14ـ</w:t>
      </w:r>
      <w:r w:rsidRPr="00D037FF">
        <w:rPr>
          <w:rFonts w:hint="cs"/>
          <w:sz w:val="32"/>
          <w:szCs w:val="32"/>
          <w:rtl/>
        </w:rPr>
        <w:t xml:space="preserve"> اعضاي هيا‌ت ‌مديره مركب از 7 نفر است و2 نفر به عنوان عضو علي‌البدل اعضای مذکورهر سه سال یک بار با انتخابات الکترونیک بر طبق ضوابط و نظارت کمیسیون انجمن های علمی گروه پزشکی از میان اعضای پیوسته انتخاب می گردند و در صورت فراهم نبودن شرایط با موافقت کمیسیون انجمن های علمی گروه پزشکی انتخابات به صورت حضوری برگزار می گردد و عضویت در هیئت مدیره افتخاری است.</w:t>
      </w:r>
    </w:p>
    <w:p w:rsidR="00D037FF" w:rsidRPr="00D037FF" w:rsidRDefault="00D037FF" w:rsidP="0024759D">
      <w:pPr>
        <w:jc w:val="both"/>
        <w:rPr>
          <w:b/>
          <w:bCs/>
          <w:sz w:val="32"/>
          <w:szCs w:val="32"/>
          <w:rtl/>
        </w:rPr>
      </w:pPr>
      <w:r w:rsidRPr="00D037FF">
        <w:rPr>
          <w:rFonts w:hint="cs"/>
          <w:b/>
          <w:bCs/>
          <w:sz w:val="32"/>
          <w:szCs w:val="32"/>
          <w:rtl/>
        </w:rPr>
        <w:t>تبصره - جلسات هيات ‌مديره حداقل هر يك ماه يك بار تشكيل مي‌شود و با حضور دوسوم اعضا رسميت مي‌يابد و تصميمات با اكثريت آراء حاضرين خواهد بود .</w:t>
      </w:r>
    </w:p>
    <w:p w:rsidR="00D037FF" w:rsidRDefault="00D037FF" w:rsidP="0024759D">
      <w:pPr>
        <w:jc w:val="both"/>
        <w:rPr>
          <w:b/>
          <w:bCs/>
          <w:sz w:val="32"/>
          <w:szCs w:val="32"/>
          <w:rtl/>
        </w:rPr>
      </w:pPr>
    </w:p>
    <w:p w:rsidR="00D037FF" w:rsidRPr="00D037FF" w:rsidRDefault="00D037FF" w:rsidP="0024759D">
      <w:pPr>
        <w:jc w:val="both"/>
        <w:rPr>
          <w:b/>
          <w:bCs/>
          <w:sz w:val="32"/>
          <w:szCs w:val="32"/>
          <w:rtl/>
        </w:rPr>
      </w:pPr>
      <w:r w:rsidRPr="00D037FF">
        <w:rPr>
          <w:rFonts w:hint="cs"/>
          <w:b/>
          <w:bCs/>
          <w:sz w:val="32"/>
          <w:szCs w:val="32"/>
          <w:rtl/>
        </w:rPr>
        <w:t>ماده 15ـ</w:t>
      </w:r>
      <w:r w:rsidRPr="00D037FF">
        <w:rPr>
          <w:rFonts w:hint="cs"/>
          <w:sz w:val="32"/>
          <w:szCs w:val="32"/>
          <w:rtl/>
        </w:rPr>
        <w:t xml:space="preserve"> هيات‌مديره در اولين جلسه يك نفر رئيس ، يك نفر نايب‌رئيس و يك نفر دبير (عنداللزوم)و يك نفر خزانه‌دار با راي كتبي اكثريت اعضاي هيات‌مديره انتخاب مي‌نمايد . </w:t>
      </w:r>
    </w:p>
    <w:p w:rsidR="00D037FF" w:rsidRPr="00D037FF" w:rsidRDefault="00D037FF" w:rsidP="0024759D">
      <w:pPr>
        <w:jc w:val="both"/>
        <w:rPr>
          <w:b/>
          <w:bCs/>
          <w:sz w:val="32"/>
          <w:szCs w:val="32"/>
          <w:rtl/>
        </w:rPr>
      </w:pPr>
      <w:r w:rsidRPr="00D037FF">
        <w:rPr>
          <w:rFonts w:hint="cs"/>
          <w:b/>
          <w:bCs/>
          <w:sz w:val="32"/>
          <w:szCs w:val="32"/>
          <w:rtl/>
        </w:rPr>
        <w:lastRenderedPageBreak/>
        <w:t xml:space="preserve">تبصره 1-   </w:t>
      </w:r>
      <w:r w:rsidRPr="00D037FF">
        <w:rPr>
          <w:b/>
          <w:bCs/>
          <w:sz w:val="32"/>
          <w:szCs w:val="32"/>
          <w:rtl/>
        </w:rPr>
        <w:t>رئيس هيات‌مديره مسئول اداره امور جاري انجمن و اجرا</w:t>
      </w:r>
      <w:r w:rsidRPr="00D037FF">
        <w:rPr>
          <w:rFonts w:hint="cs"/>
          <w:b/>
          <w:bCs/>
          <w:sz w:val="32"/>
          <w:szCs w:val="32"/>
          <w:rtl/>
        </w:rPr>
        <w:t>ی</w:t>
      </w:r>
      <w:r w:rsidRPr="00D037FF">
        <w:rPr>
          <w:b/>
          <w:bCs/>
          <w:sz w:val="32"/>
          <w:szCs w:val="32"/>
          <w:rtl/>
        </w:rPr>
        <w:t xml:space="preserve"> كليه مصوبات هيات‌مديره و نماينده قانوني و شخصيت حقوقي انجمن در نزد مراجع مختلف خواهد بود .</w:t>
      </w:r>
    </w:p>
    <w:p w:rsidR="00D037FF" w:rsidRPr="00D037FF" w:rsidRDefault="00D037FF" w:rsidP="0024759D">
      <w:pPr>
        <w:jc w:val="both"/>
        <w:rPr>
          <w:b/>
          <w:bCs/>
          <w:sz w:val="32"/>
          <w:szCs w:val="32"/>
          <w:rtl/>
        </w:rPr>
      </w:pPr>
      <w:r w:rsidRPr="00D037FF">
        <w:rPr>
          <w:rFonts w:hint="cs"/>
          <w:b/>
          <w:bCs/>
          <w:sz w:val="32"/>
          <w:szCs w:val="32"/>
          <w:rtl/>
        </w:rPr>
        <w:t xml:space="preserve">تبصره 2 - </w:t>
      </w:r>
      <w:r w:rsidRPr="00D037FF">
        <w:rPr>
          <w:b/>
          <w:bCs/>
          <w:sz w:val="32"/>
          <w:szCs w:val="32"/>
          <w:rtl/>
        </w:rPr>
        <w:t>امضا</w:t>
      </w:r>
      <w:r w:rsidRPr="00D037FF">
        <w:rPr>
          <w:rFonts w:hint="cs"/>
          <w:b/>
          <w:bCs/>
          <w:sz w:val="32"/>
          <w:szCs w:val="32"/>
          <w:rtl/>
        </w:rPr>
        <w:t>ی</w:t>
      </w:r>
      <w:r w:rsidRPr="00D037FF">
        <w:rPr>
          <w:b/>
          <w:bCs/>
          <w:sz w:val="32"/>
          <w:szCs w:val="32"/>
          <w:rtl/>
        </w:rPr>
        <w:t xml:space="preserve"> اوراق تعهدآور با امضا</w:t>
      </w:r>
      <w:r w:rsidRPr="00D037FF">
        <w:rPr>
          <w:rFonts w:hint="cs"/>
          <w:b/>
          <w:bCs/>
          <w:sz w:val="32"/>
          <w:szCs w:val="32"/>
          <w:rtl/>
        </w:rPr>
        <w:t>ی</w:t>
      </w:r>
      <w:r w:rsidRPr="00D037FF">
        <w:rPr>
          <w:b/>
          <w:bCs/>
          <w:sz w:val="32"/>
          <w:szCs w:val="32"/>
          <w:rtl/>
        </w:rPr>
        <w:t xml:space="preserve"> رئيس هيات‌مديره همراه با   امضاي خزانه‌دار و مهر انجمن و نامه‌هاي رسمي اداري با  امضاي رئيس هيات‌مديره و در غياب او نايب‌رئيس خواهد بود .</w:t>
      </w:r>
    </w:p>
    <w:p w:rsidR="00D037FF" w:rsidRPr="00D037FF" w:rsidRDefault="00D037FF" w:rsidP="0024759D">
      <w:pPr>
        <w:jc w:val="both"/>
        <w:rPr>
          <w:b/>
          <w:bCs/>
          <w:sz w:val="32"/>
          <w:szCs w:val="32"/>
          <w:rtl/>
        </w:rPr>
      </w:pPr>
      <w:r w:rsidRPr="00D037FF">
        <w:rPr>
          <w:rFonts w:hint="cs"/>
          <w:b/>
          <w:bCs/>
          <w:sz w:val="32"/>
          <w:szCs w:val="32"/>
          <w:rtl/>
        </w:rPr>
        <w:t xml:space="preserve">تبصره </w:t>
      </w:r>
      <w:r w:rsidRPr="00D037FF">
        <w:rPr>
          <w:b/>
          <w:bCs/>
          <w:sz w:val="32"/>
          <w:szCs w:val="32"/>
          <w:rtl/>
        </w:rPr>
        <w:t>3ـ</w:t>
      </w:r>
      <w:r w:rsidRPr="00D037FF">
        <w:rPr>
          <w:sz w:val="32"/>
          <w:szCs w:val="32"/>
          <w:rtl/>
        </w:rPr>
        <w:t xml:space="preserve"> </w:t>
      </w:r>
      <w:r w:rsidRPr="00D037FF">
        <w:rPr>
          <w:b/>
          <w:bCs/>
          <w:sz w:val="32"/>
          <w:szCs w:val="32"/>
          <w:rtl/>
        </w:rPr>
        <w:t>چنانچه هريك از اعضاي هيات‌مديره 3 جلسه متوالي و يا 8 جلسه متناوب بدون دليل موجه ( به تشخيص هيات‌مديره ) در جلسات شركت ننمايد مستعفي شناخته خواهد شد .</w:t>
      </w:r>
    </w:p>
    <w:p w:rsidR="00D037FF" w:rsidRPr="00D037FF" w:rsidRDefault="00D037FF" w:rsidP="0024759D">
      <w:pPr>
        <w:jc w:val="both"/>
        <w:rPr>
          <w:b/>
          <w:bCs/>
          <w:sz w:val="32"/>
          <w:szCs w:val="32"/>
          <w:rtl/>
        </w:rPr>
      </w:pPr>
      <w:r w:rsidRPr="00D037FF">
        <w:rPr>
          <w:rFonts w:hint="cs"/>
          <w:b/>
          <w:bCs/>
          <w:sz w:val="32"/>
          <w:szCs w:val="32"/>
          <w:rtl/>
        </w:rPr>
        <w:t xml:space="preserve">تبصره 4ـ </w:t>
      </w:r>
      <w:r w:rsidRPr="00D037FF">
        <w:rPr>
          <w:b/>
          <w:bCs/>
          <w:sz w:val="32"/>
          <w:szCs w:val="32"/>
          <w:rtl/>
        </w:rPr>
        <w:t>در صورت استعفا و بركناري و يا فوت هريك از اعضاي هيات‌مديره عضو علي‌البدل براي مابقي دوره عضويت به جانشيني وي تعيين خواهد شد</w:t>
      </w:r>
      <w:r w:rsidRPr="00D037FF">
        <w:rPr>
          <w:rFonts w:hint="cs"/>
          <w:b/>
          <w:bCs/>
          <w:sz w:val="32"/>
          <w:szCs w:val="32"/>
          <w:rtl/>
        </w:rPr>
        <w:t xml:space="preserve"> .</w:t>
      </w:r>
    </w:p>
    <w:p w:rsidR="00D037FF" w:rsidRPr="00D037FF" w:rsidRDefault="00D037FF" w:rsidP="0024759D">
      <w:pPr>
        <w:jc w:val="both"/>
        <w:rPr>
          <w:b/>
          <w:bCs/>
          <w:sz w:val="32"/>
          <w:szCs w:val="32"/>
          <w:rtl/>
        </w:rPr>
      </w:pPr>
    </w:p>
    <w:p w:rsidR="00D037FF" w:rsidRPr="00D037FF" w:rsidRDefault="00D037FF" w:rsidP="0024759D">
      <w:pPr>
        <w:jc w:val="both"/>
        <w:rPr>
          <w:sz w:val="32"/>
          <w:szCs w:val="32"/>
          <w:rtl/>
        </w:rPr>
      </w:pPr>
      <w:r w:rsidRPr="00D037FF">
        <w:rPr>
          <w:rFonts w:hint="cs"/>
          <w:b/>
          <w:bCs/>
          <w:sz w:val="32"/>
          <w:szCs w:val="32"/>
          <w:rtl/>
        </w:rPr>
        <w:t>ماده 16ـ</w:t>
      </w:r>
      <w:r w:rsidRPr="00D037FF">
        <w:rPr>
          <w:rFonts w:hint="cs"/>
          <w:sz w:val="32"/>
          <w:szCs w:val="32"/>
          <w:rtl/>
        </w:rPr>
        <w:t xml:space="preserve"> هيات‌ مديره موظف است انتخاب هیات مدیره و بازرس جدید را با انتخابات الکترونیک  طبق آیین نامه به روز انتخابات انجمن های علمی گروه پزشکی ایران انجام دهد. درصورت عدم امکان برگزاری انتخابات به صورت الکترونیکی به هر علت ، هیات مدیره موظف است ظرف حداکثر 4 ماه پیش از تصدی خود نسبت به فراخوانی مجمع عمومی عادی با دستور انتخابات حضوری و انتخابات هیات مدیره و بازرس جدید با حضور نماینده کمیسیون اقدام و بلافاصله نتایج را همراه با صورتجلسه مجمع عمومی برای بررسی به کمیسیون ارسال نمایند .</w:t>
      </w:r>
    </w:p>
    <w:p w:rsidR="00D037FF" w:rsidRPr="00D037FF" w:rsidRDefault="00D037FF" w:rsidP="0024759D">
      <w:pPr>
        <w:jc w:val="both"/>
        <w:rPr>
          <w:b/>
          <w:bCs/>
          <w:sz w:val="32"/>
          <w:szCs w:val="32"/>
          <w:rtl/>
        </w:rPr>
      </w:pPr>
      <w:r w:rsidRPr="00D037FF">
        <w:rPr>
          <w:rFonts w:hint="cs"/>
          <w:b/>
          <w:bCs/>
          <w:sz w:val="32"/>
          <w:szCs w:val="32"/>
          <w:rtl/>
        </w:rPr>
        <w:t xml:space="preserve"> تبصره ـ هيات‌مديره قبلي تا تائيد هيات‌مديره جديد از سوي کميسيون ، مسئوليت امور انجمن را برعهده خواهد داشت.</w:t>
      </w:r>
    </w:p>
    <w:p w:rsidR="00D037FF" w:rsidRPr="00D037FF" w:rsidRDefault="00D037FF" w:rsidP="0024759D">
      <w:pPr>
        <w:jc w:val="both"/>
        <w:rPr>
          <w:b/>
          <w:bCs/>
          <w:sz w:val="32"/>
          <w:szCs w:val="32"/>
          <w:rtl/>
        </w:rPr>
      </w:pPr>
    </w:p>
    <w:p w:rsidR="00D037FF" w:rsidRPr="00D037FF" w:rsidRDefault="00D037FF" w:rsidP="0024759D">
      <w:pPr>
        <w:jc w:val="both"/>
        <w:rPr>
          <w:b/>
          <w:bCs/>
          <w:sz w:val="32"/>
          <w:szCs w:val="32"/>
          <w:rtl/>
        </w:rPr>
      </w:pPr>
      <w:r w:rsidRPr="00D037FF">
        <w:rPr>
          <w:rFonts w:hint="cs"/>
          <w:b/>
          <w:bCs/>
          <w:sz w:val="32"/>
          <w:szCs w:val="32"/>
          <w:rtl/>
        </w:rPr>
        <w:t>ماده 17ـ</w:t>
      </w:r>
      <w:r w:rsidRPr="00D037FF">
        <w:rPr>
          <w:rFonts w:hint="cs"/>
          <w:sz w:val="32"/>
          <w:szCs w:val="32"/>
          <w:rtl/>
        </w:rPr>
        <w:t xml:space="preserve"> وظايف و اختيارات هيات‌مديره : </w:t>
      </w:r>
    </w:p>
    <w:p w:rsidR="00D037FF" w:rsidRPr="00D037FF" w:rsidRDefault="00D037FF" w:rsidP="0024759D">
      <w:pPr>
        <w:jc w:val="both"/>
        <w:rPr>
          <w:sz w:val="32"/>
          <w:szCs w:val="32"/>
          <w:rtl/>
        </w:rPr>
      </w:pPr>
      <w:r w:rsidRPr="00D037FF">
        <w:rPr>
          <w:rFonts w:hint="cs"/>
          <w:b/>
          <w:bCs/>
          <w:sz w:val="32"/>
          <w:szCs w:val="32"/>
          <w:rtl/>
        </w:rPr>
        <w:t>1ـ17ـ</w:t>
      </w:r>
      <w:r w:rsidRPr="00D037FF">
        <w:rPr>
          <w:rFonts w:hint="cs"/>
          <w:sz w:val="32"/>
          <w:szCs w:val="32"/>
          <w:rtl/>
        </w:rPr>
        <w:t xml:space="preserve"> دعوت مجامع عمومي عادي و فوق‌العاده</w:t>
      </w:r>
    </w:p>
    <w:p w:rsidR="00D037FF" w:rsidRPr="00D037FF" w:rsidRDefault="00D037FF" w:rsidP="0024759D">
      <w:pPr>
        <w:jc w:val="both"/>
        <w:rPr>
          <w:sz w:val="32"/>
          <w:szCs w:val="32"/>
          <w:rtl/>
        </w:rPr>
      </w:pPr>
      <w:r w:rsidRPr="00D037FF">
        <w:rPr>
          <w:rFonts w:hint="cs"/>
          <w:b/>
          <w:bCs/>
          <w:sz w:val="32"/>
          <w:szCs w:val="32"/>
          <w:rtl/>
        </w:rPr>
        <w:t>2ـ17ـ</w:t>
      </w:r>
      <w:r w:rsidRPr="00D037FF">
        <w:rPr>
          <w:rFonts w:hint="cs"/>
          <w:sz w:val="32"/>
          <w:szCs w:val="32"/>
          <w:rtl/>
        </w:rPr>
        <w:t xml:space="preserve"> اجراي تصميمات متخذه در مجامع عمومي </w:t>
      </w:r>
    </w:p>
    <w:p w:rsidR="00D037FF" w:rsidRPr="00D037FF" w:rsidRDefault="00D037FF" w:rsidP="0024759D">
      <w:pPr>
        <w:jc w:val="both"/>
        <w:rPr>
          <w:sz w:val="32"/>
          <w:szCs w:val="32"/>
          <w:rtl/>
        </w:rPr>
      </w:pPr>
      <w:r w:rsidRPr="00D037FF">
        <w:rPr>
          <w:rFonts w:hint="cs"/>
          <w:b/>
          <w:bCs/>
          <w:sz w:val="32"/>
          <w:szCs w:val="32"/>
          <w:rtl/>
        </w:rPr>
        <w:t>3ـ17ـ</w:t>
      </w:r>
      <w:r w:rsidRPr="00D037FF">
        <w:rPr>
          <w:rFonts w:hint="cs"/>
          <w:sz w:val="32"/>
          <w:szCs w:val="32"/>
          <w:rtl/>
        </w:rPr>
        <w:t xml:space="preserve"> تشكيل جلسات سخنراني و گردهمايي‌هاي علمي ، فني و پژوهشي با رعايت قوانين و مقررات جاري كشور</w:t>
      </w:r>
    </w:p>
    <w:p w:rsidR="00D037FF" w:rsidRPr="00D037FF" w:rsidRDefault="00D037FF" w:rsidP="0024759D">
      <w:pPr>
        <w:jc w:val="both"/>
        <w:rPr>
          <w:sz w:val="32"/>
          <w:szCs w:val="32"/>
          <w:rtl/>
        </w:rPr>
      </w:pPr>
      <w:r w:rsidRPr="00D037FF">
        <w:rPr>
          <w:rFonts w:hint="cs"/>
          <w:b/>
          <w:bCs/>
          <w:sz w:val="32"/>
          <w:szCs w:val="32"/>
          <w:rtl/>
        </w:rPr>
        <w:t>4ـ17ـ</w:t>
      </w:r>
      <w:r w:rsidRPr="00D037FF">
        <w:rPr>
          <w:rFonts w:hint="cs"/>
          <w:sz w:val="32"/>
          <w:szCs w:val="32"/>
          <w:rtl/>
        </w:rPr>
        <w:t xml:space="preserve"> تهيه ضوابط و مقررات و آيين‌نامه‌هاي اجرايي</w:t>
      </w:r>
    </w:p>
    <w:p w:rsidR="00D037FF" w:rsidRPr="00D037FF" w:rsidRDefault="00D037FF" w:rsidP="0024759D">
      <w:pPr>
        <w:jc w:val="both"/>
        <w:rPr>
          <w:sz w:val="32"/>
          <w:szCs w:val="32"/>
          <w:rtl/>
        </w:rPr>
      </w:pPr>
      <w:r w:rsidRPr="00D037FF">
        <w:rPr>
          <w:rFonts w:hint="cs"/>
          <w:b/>
          <w:bCs/>
          <w:sz w:val="32"/>
          <w:szCs w:val="32"/>
          <w:rtl/>
        </w:rPr>
        <w:t>5ـ17ـ</w:t>
      </w:r>
      <w:r w:rsidRPr="00D037FF">
        <w:rPr>
          <w:rFonts w:hint="cs"/>
          <w:sz w:val="32"/>
          <w:szCs w:val="32"/>
          <w:rtl/>
        </w:rPr>
        <w:t xml:space="preserve"> تهيه گزارش سالانه فعاليت‌هاي انجمن براي ارائه به مجمع عمومي</w:t>
      </w:r>
    </w:p>
    <w:p w:rsidR="00D037FF" w:rsidRPr="00D037FF" w:rsidRDefault="00D037FF" w:rsidP="0024759D">
      <w:pPr>
        <w:jc w:val="both"/>
        <w:rPr>
          <w:sz w:val="32"/>
          <w:szCs w:val="32"/>
          <w:rtl/>
        </w:rPr>
      </w:pPr>
      <w:r w:rsidRPr="00D037FF">
        <w:rPr>
          <w:rFonts w:hint="cs"/>
          <w:b/>
          <w:bCs/>
          <w:sz w:val="32"/>
          <w:szCs w:val="32"/>
          <w:rtl/>
        </w:rPr>
        <w:t>6ـ17ـ</w:t>
      </w:r>
      <w:r w:rsidRPr="00D037FF">
        <w:rPr>
          <w:rFonts w:hint="cs"/>
          <w:sz w:val="32"/>
          <w:szCs w:val="32"/>
          <w:rtl/>
        </w:rPr>
        <w:t xml:space="preserve"> تهيه ترازنامه و ارائه آن به مجمع عمومي</w:t>
      </w:r>
    </w:p>
    <w:p w:rsidR="00D037FF" w:rsidRPr="00D037FF" w:rsidRDefault="00D037FF" w:rsidP="0024759D">
      <w:pPr>
        <w:jc w:val="both"/>
        <w:rPr>
          <w:sz w:val="32"/>
          <w:szCs w:val="32"/>
          <w:rtl/>
        </w:rPr>
      </w:pPr>
      <w:r w:rsidRPr="00D037FF">
        <w:rPr>
          <w:rFonts w:hint="cs"/>
          <w:b/>
          <w:bCs/>
          <w:sz w:val="32"/>
          <w:szCs w:val="32"/>
          <w:rtl/>
        </w:rPr>
        <w:t>7ـ17ـ</w:t>
      </w:r>
      <w:r w:rsidRPr="00D037FF">
        <w:rPr>
          <w:rFonts w:hint="cs"/>
          <w:sz w:val="32"/>
          <w:szCs w:val="32"/>
          <w:rtl/>
        </w:rPr>
        <w:t xml:space="preserve"> قبول هدايا و كمك‌هاي مالي براي انجمن</w:t>
      </w:r>
    </w:p>
    <w:p w:rsidR="00D037FF" w:rsidRPr="00D037FF" w:rsidRDefault="00D037FF" w:rsidP="0024759D">
      <w:pPr>
        <w:jc w:val="both"/>
        <w:rPr>
          <w:sz w:val="32"/>
          <w:szCs w:val="32"/>
          <w:rtl/>
        </w:rPr>
      </w:pPr>
      <w:r w:rsidRPr="00D037FF">
        <w:rPr>
          <w:rFonts w:hint="cs"/>
          <w:b/>
          <w:bCs/>
          <w:sz w:val="32"/>
          <w:szCs w:val="32"/>
          <w:rtl/>
        </w:rPr>
        <w:t>8ـ17ـ</w:t>
      </w:r>
      <w:r w:rsidRPr="00D037FF">
        <w:rPr>
          <w:rFonts w:hint="cs"/>
          <w:sz w:val="32"/>
          <w:szCs w:val="32"/>
          <w:rtl/>
        </w:rPr>
        <w:t xml:space="preserve"> پيشنهاد اصلاحات و تغييرات در اساسنامه به مجمع عمومي فوق العاده </w:t>
      </w:r>
    </w:p>
    <w:p w:rsidR="00D037FF" w:rsidRPr="00D037FF" w:rsidRDefault="00D037FF" w:rsidP="0024759D">
      <w:pPr>
        <w:jc w:val="both"/>
        <w:rPr>
          <w:sz w:val="32"/>
          <w:szCs w:val="32"/>
          <w:rtl/>
        </w:rPr>
      </w:pPr>
      <w:r w:rsidRPr="00D037FF">
        <w:rPr>
          <w:rFonts w:hint="cs"/>
          <w:b/>
          <w:bCs/>
          <w:sz w:val="32"/>
          <w:szCs w:val="32"/>
          <w:rtl/>
        </w:rPr>
        <w:lastRenderedPageBreak/>
        <w:t>9ـ17ـ</w:t>
      </w:r>
      <w:r w:rsidRPr="00D037FF">
        <w:rPr>
          <w:rFonts w:hint="cs"/>
          <w:sz w:val="32"/>
          <w:szCs w:val="32"/>
          <w:rtl/>
        </w:rPr>
        <w:t xml:space="preserve"> اداره امور انجمن در چارچوب مفاد اساسنامه </w:t>
      </w:r>
    </w:p>
    <w:p w:rsidR="00D037FF" w:rsidRPr="00D037FF" w:rsidRDefault="00D037FF" w:rsidP="0024759D">
      <w:pPr>
        <w:jc w:val="both"/>
        <w:rPr>
          <w:sz w:val="32"/>
          <w:szCs w:val="32"/>
          <w:rtl/>
        </w:rPr>
      </w:pPr>
      <w:r w:rsidRPr="00D037FF">
        <w:rPr>
          <w:rFonts w:hint="cs"/>
          <w:b/>
          <w:bCs/>
          <w:sz w:val="32"/>
          <w:szCs w:val="32"/>
          <w:rtl/>
        </w:rPr>
        <w:t>10ـ17ـ</w:t>
      </w:r>
      <w:r w:rsidRPr="00D037FF">
        <w:rPr>
          <w:rFonts w:hint="cs"/>
          <w:sz w:val="32"/>
          <w:szCs w:val="32"/>
          <w:rtl/>
        </w:rPr>
        <w:t xml:space="preserve"> تشكيل كميته‌هاي اجرايي و تخصصي مختلف و تعيين نوع فعاليت و نظارت بر آنها</w:t>
      </w:r>
    </w:p>
    <w:p w:rsidR="00D037FF" w:rsidRPr="00D037FF" w:rsidRDefault="00D037FF" w:rsidP="0024759D">
      <w:pPr>
        <w:jc w:val="both"/>
        <w:rPr>
          <w:sz w:val="32"/>
          <w:szCs w:val="32"/>
          <w:rtl/>
        </w:rPr>
      </w:pPr>
      <w:r w:rsidRPr="00D037FF">
        <w:rPr>
          <w:rFonts w:hint="cs"/>
          <w:b/>
          <w:bCs/>
          <w:sz w:val="32"/>
          <w:szCs w:val="32"/>
          <w:rtl/>
        </w:rPr>
        <w:t xml:space="preserve">11ـ17ـ </w:t>
      </w:r>
      <w:r w:rsidRPr="00D037FF">
        <w:rPr>
          <w:rFonts w:hint="cs"/>
          <w:sz w:val="32"/>
          <w:szCs w:val="32"/>
          <w:rtl/>
        </w:rPr>
        <w:t>انتخاب و معرفي نمايندگان انجمن به مجامع علمي داخلي و خارجي با رعايت قوانين و مقررات كشور</w:t>
      </w:r>
    </w:p>
    <w:p w:rsidR="00D037FF" w:rsidRPr="00D037FF" w:rsidRDefault="00D037FF" w:rsidP="0024759D">
      <w:pPr>
        <w:jc w:val="both"/>
        <w:rPr>
          <w:sz w:val="32"/>
          <w:szCs w:val="32"/>
          <w:rtl/>
        </w:rPr>
      </w:pPr>
      <w:r w:rsidRPr="00D037FF">
        <w:rPr>
          <w:rFonts w:hint="cs"/>
          <w:b/>
          <w:bCs/>
          <w:sz w:val="32"/>
          <w:szCs w:val="32"/>
          <w:rtl/>
        </w:rPr>
        <w:t>12ـ17ـ</w:t>
      </w:r>
      <w:r w:rsidRPr="00D037FF">
        <w:rPr>
          <w:rFonts w:hint="cs"/>
          <w:sz w:val="32"/>
          <w:szCs w:val="32"/>
          <w:rtl/>
        </w:rPr>
        <w:t>اقامه دعوي عليه اشخاص حقيقي و حقوقي و دفاع از دعاوي كه عليه انجمن اقامه مي‌شود در تمام مراجع و مراحل دادرسي با حق تعيين وكيل و حق توكيل غير</w:t>
      </w:r>
    </w:p>
    <w:p w:rsidR="00D037FF" w:rsidRPr="00D037FF" w:rsidRDefault="00D037FF" w:rsidP="0024759D">
      <w:pPr>
        <w:jc w:val="both"/>
        <w:rPr>
          <w:sz w:val="32"/>
          <w:szCs w:val="32"/>
          <w:rtl/>
        </w:rPr>
      </w:pPr>
      <w:r w:rsidRPr="00D037FF">
        <w:rPr>
          <w:rFonts w:hint="cs"/>
          <w:b/>
          <w:bCs/>
          <w:sz w:val="32"/>
          <w:szCs w:val="32"/>
          <w:rtl/>
        </w:rPr>
        <w:t>13ـ17ـ</w:t>
      </w:r>
      <w:r w:rsidRPr="00D037FF">
        <w:rPr>
          <w:rFonts w:hint="cs"/>
          <w:sz w:val="32"/>
          <w:szCs w:val="32"/>
          <w:rtl/>
        </w:rPr>
        <w:t xml:space="preserve"> اتخاذ تصميم نسبت به عضويت انجمن در مجامع داخلي و خارجي با رعايت قوانين و مقررات جاري كشور </w:t>
      </w:r>
    </w:p>
    <w:p w:rsidR="00D037FF" w:rsidRPr="00D037FF" w:rsidRDefault="00D037FF" w:rsidP="0024759D">
      <w:pPr>
        <w:jc w:val="both"/>
        <w:rPr>
          <w:sz w:val="32"/>
          <w:szCs w:val="32"/>
          <w:rtl/>
        </w:rPr>
      </w:pPr>
      <w:r w:rsidRPr="00D037FF">
        <w:rPr>
          <w:rFonts w:hint="cs"/>
          <w:b/>
          <w:bCs/>
          <w:sz w:val="32"/>
          <w:szCs w:val="32"/>
          <w:rtl/>
        </w:rPr>
        <w:t>14ـ17ـ</w:t>
      </w:r>
      <w:r w:rsidRPr="00D037FF">
        <w:rPr>
          <w:rFonts w:hint="cs"/>
          <w:sz w:val="32"/>
          <w:szCs w:val="32"/>
          <w:rtl/>
        </w:rPr>
        <w:t xml:space="preserve"> پيشنهاد انحلال انجمن به مجمع عمومي فوق‌العاده</w:t>
      </w:r>
    </w:p>
    <w:p w:rsidR="00D037FF" w:rsidRPr="00D037FF" w:rsidRDefault="00D037FF" w:rsidP="0024759D">
      <w:pPr>
        <w:jc w:val="both"/>
        <w:rPr>
          <w:b/>
          <w:bCs/>
          <w:sz w:val="32"/>
          <w:szCs w:val="32"/>
          <w:rtl/>
        </w:rPr>
      </w:pPr>
      <w:r w:rsidRPr="00D037FF">
        <w:rPr>
          <w:rFonts w:hint="cs"/>
          <w:b/>
          <w:bCs/>
          <w:sz w:val="32"/>
          <w:szCs w:val="32"/>
          <w:rtl/>
        </w:rPr>
        <w:t>ج ـ بازرس</w:t>
      </w:r>
    </w:p>
    <w:p w:rsidR="00D037FF" w:rsidRPr="00D037FF" w:rsidRDefault="00D037FF" w:rsidP="0024759D">
      <w:pPr>
        <w:jc w:val="both"/>
        <w:rPr>
          <w:sz w:val="32"/>
          <w:szCs w:val="32"/>
          <w:rtl/>
        </w:rPr>
      </w:pPr>
      <w:r w:rsidRPr="00D037FF">
        <w:rPr>
          <w:rFonts w:hint="cs"/>
          <w:b/>
          <w:bCs/>
          <w:sz w:val="32"/>
          <w:szCs w:val="32"/>
          <w:rtl/>
        </w:rPr>
        <w:t>ماده 18ـ</w:t>
      </w:r>
      <w:r w:rsidRPr="00D037FF">
        <w:rPr>
          <w:rFonts w:hint="cs"/>
          <w:sz w:val="32"/>
          <w:szCs w:val="32"/>
          <w:rtl/>
        </w:rPr>
        <w:t xml:space="preserve">انجمن داراي یک نفر بازرس اصلي و یک نفر علي‌البدل </w:t>
      </w:r>
      <w:bookmarkEnd w:id="0"/>
      <w:r w:rsidRPr="00D037FF">
        <w:rPr>
          <w:rFonts w:hint="cs"/>
          <w:sz w:val="32"/>
          <w:szCs w:val="32"/>
          <w:rtl/>
        </w:rPr>
        <w:t xml:space="preserve">خواهد بود كه هر </w:t>
      </w:r>
      <w:r w:rsidRPr="00D037FF">
        <w:rPr>
          <w:rFonts w:hint="cs"/>
          <w:b/>
          <w:bCs/>
          <w:sz w:val="32"/>
          <w:szCs w:val="32"/>
          <w:rtl/>
        </w:rPr>
        <w:t xml:space="preserve">سه  سال </w:t>
      </w:r>
      <w:r w:rsidRPr="00D037FF">
        <w:rPr>
          <w:rFonts w:hint="cs"/>
          <w:sz w:val="32"/>
          <w:szCs w:val="32"/>
          <w:rtl/>
        </w:rPr>
        <w:t>يك بار با انتخابات الکترونیک همزمان با انتخابات هیات مدیره بر طبق ضوابط و نظارت کمیسیون انجمن های علمی گروه پزشکی از میان اعضای پیوسته انتخاب می گردند .</w:t>
      </w:r>
      <w:r w:rsidRPr="00D037FF">
        <w:rPr>
          <w:sz w:val="32"/>
          <w:szCs w:val="32"/>
          <w:rtl/>
        </w:rPr>
        <w:t xml:space="preserve"> در صورت فراهم نبودن شرا</w:t>
      </w:r>
      <w:r w:rsidRPr="00D037FF">
        <w:rPr>
          <w:rFonts w:hint="cs"/>
          <w:sz w:val="32"/>
          <w:szCs w:val="32"/>
          <w:rtl/>
        </w:rPr>
        <w:t>ی</w:t>
      </w:r>
      <w:r w:rsidRPr="00D037FF">
        <w:rPr>
          <w:rFonts w:hint="eastAsia"/>
          <w:sz w:val="32"/>
          <w:szCs w:val="32"/>
          <w:rtl/>
        </w:rPr>
        <w:t>ط</w:t>
      </w:r>
      <w:r w:rsidRPr="00D037FF">
        <w:rPr>
          <w:sz w:val="32"/>
          <w:szCs w:val="32"/>
          <w:rtl/>
        </w:rPr>
        <w:t xml:space="preserve"> با موافقت کم</w:t>
      </w:r>
      <w:r w:rsidRPr="00D037FF">
        <w:rPr>
          <w:rFonts w:hint="cs"/>
          <w:sz w:val="32"/>
          <w:szCs w:val="32"/>
          <w:rtl/>
        </w:rPr>
        <w:t>ی</w:t>
      </w:r>
      <w:r w:rsidRPr="00D037FF">
        <w:rPr>
          <w:rFonts w:hint="eastAsia"/>
          <w:sz w:val="32"/>
          <w:szCs w:val="32"/>
          <w:rtl/>
        </w:rPr>
        <w:t>س</w:t>
      </w:r>
      <w:r w:rsidRPr="00D037FF">
        <w:rPr>
          <w:rFonts w:hint="cs"/>
          <w:sz w:val="32"/>
          <w:szCs w:val="32"/>
          <w:rtl/>
        </w:rPr>
        <w:t>ی</w:t>
      </w:r>
      <w:r w:rsidRPr="00D037FF">
        <w:rPr>
          <w:rFonts w:hint="eastAsia"/>
          <w:sz w:val="32"/>
          <w:szCs w:val="32"/>
          <w:rtl/>
        </w:rPr>
        <w:t>ون</w:t>
      </w:r>
      <w:r w:rsidRPr="00D037FF">
        <w:rPr>
          <w:sz w:val="32"/>
          <w:szCs w:val="32"/>
          <w:rtl/>
        </w:rPr>
        <w:t xml:space="preserve"> انجمن ها</w:t>
      </w:r>
      <w:r w:rsidRPr="00D037FF">
        <w:rPr>
          <w:rFonts w:hint="cs"/>
          <w:sz w:val="32"/>
          <w:szCs w:val="32"/>
          <w:rtl/>
        </w:rPr>
        <w:t>ی</w:t>
      </w:r>
      <w:r w:rsidRPr="00D037FF">
        <w:rPr>
          <w:sz w:val="32"/>
          <w:szCs w:val="32"/>
          <w:rtl/>
        </w:rPr>
        <w:t xml:space="preserve"> علم</w:t>
      </w:r>
      <w:r w:rsidRPr="00D037FF">
        <w:rPr>
          <w:rFonts w:hint="cs"/>
          <w:sz w:val="32"/>
          <w:szCs w:val="32"/>
          <w:rtl/>
        </w:rPr>
        <w:t>ی</w:t>
      </w:r>
      <w:r w:rsidRPr="00D037FF">
        <w:rPr>
          <w:sz w:val="32"/>
          <w:szCs w:val="32"/>
          <w:rtl/>
        </w:rPr>
        <w:t xml:space="preserve"> گروه پزشک</w:t>
      </w:r>
      <w:r w:rsidRPr="00D037FF">
        <w:rPr>
          <w:rFonts w:hint="cs"/>
          <w:sz w:val="32"/>
          <w:szCs w:val="32"/>
          <w:rtl/>
        </w:rPr>
        <w:t>ی</w:t>
      </w:r>
      <w:r w:rsidRPr="00D037FF">
        <w:rPr>
          <w:sz w:val="32"/>
          <w:szCs w:val="32"/>
          <w:rtl/>
        </w:rPr>
        <w:t xml:space="preserve"> انتخابات به صورت حضور</w:t>
      </w:r>
      <w:r w:rsidRPr="00D037FF">
        <w:rPr>
          <w:rFonts w:hint="cs"/>
          <w:sz w:val="32"/>
          <w:szCs w:val="32"/>
          <w:rtl/>
        </w:rPr>
        <w:t>ی</w:t>
      </w:r>
      <w:r w:rsidRPr="00D037FF">
        <w:rPr>
          <w:sz w:val="32"/>
          <w:szCs w:val="32"/>
          <w:rtl/>
        </w:rPr>
        <w:t xml:space="preserve"> برگزار م</w:t>
      </w:r>
      <w:r w:rsidRPr="00D037FF">
        <w:rPr>
          <w:rFonts w:hint="cs"/>
          <w:sz w:val="32"/>
          <w:szCs w:val="32"/>
          <w:rtl/>
        </w:rPr>
        <w:t>ی</w:t>
      </w:r>
      <w:r w:rsidRPr="00D037FF">
        <w:rPr>
          <w:sz w:val="32"/>
          <w:szCs w:val="32"/>
          <w:rtl/>
        </w:rPr>
        <w:t xml:space="preserve"> گردد</w:t>
      </w:r>
      <w:r w:rsidRPr="00D037FF">
        <w:rPr>
          <w:rFonts w:hint="cs"/>
          <w:sz w:val="32"/>
          <w:szCs w:val="32"/>
          <w:rtl/>
        </w:rPr>
        <w:t>.</w:t>
      </w:r>
    </w:p>
    <w:p w:rsidR="00D037FF" w:rsidRPr="00D037FF" w:rsidRDefault="00D037FF" w:rsidP="0024759D">
      <w:pPr>
        <w:jc w:val="both"/>
        <w:rPr>
          <w:sz w:val="32"/>
          <w:szCs w:val="32"/>
          <w:rtl/>
        </w:rPr>
      </w:pPr>
      <w:r w:rsidRPr="00D037FF">
        <w:rPr>
          <w:rFonts w:hint="cs"/>
          <w:b/>
          <w:bCs/>
          <w:sz w:val="32"/>
          <w:szCs w:val="32"/>
          <w:rtl/>
        </w:rPr>
        <w:t>ماده 19ـ</w:t>
      </w:r>
      <w:r w:rsidRPr="00D037FF">
        <w:rPr>
          <w:rFonts w:hint="cs"/>
          <w:sz w:val="32"/>
          <w:szCs w:val="32"/>
          <w:rtl/>
        </w:rPr>
        <w:t xml:space="preserve"> وظايف بازرس به شرح زير است:</w:t>
      </w:r>
    </w:p>
    <w:p w:rsidR="00D037FF" w:rsidRPr="00D037FF" w:rsidRDefault="00D037FF" w:rsidP="0024759D">
      <w:pPr>
        <w:jc w:val="both"/>
        <w:rPr>
          <w:sz w:val="32"/>
          <w:szCs w:val="32"/>
          <w:rtl/>
        </w:rPr>
      </w:pPr>
      <w:r w:rsidRPr="00D037FF">
        <w:rPr>
          <w:rFonts w:hint="cs"/>
          <w:b/>
          <w:bCs/>
          <w:sz w:val="32"/>
          <w:szCs w:val="32"/>
          <w:rtl/>
        </w:rPr>
        <w:t>1ـ19ـ</w:t>
      </w:r>
      <w:r w:rsidRPr="00D037FF">
        <w:rPr>
          <w:rFonts w:hint="cs"/>
          <w:sz w:val="32"/>
          <w:szCs w:val="32"/>
          <w:rtl/>
        </w:rPr>
        <w:t xml:space="preserve"> بررسي كليه اسناد و مدارك مالي انجمن و تهيه گزارش براي ارائه به مجمع عمومي</w:t>
      </w:r>
    </w:p>
    <w:p w:rsidR="00D037FF" w:rsidRPr="00D037FF" w:rsidRDefault="00D037FF" w:rsidP="0024759D">
      <w:pPr>
        <w:jc w:val="both"/>
        <w:rPr>
          <w:sz w:val="32"/>
          <w:szCs w:val="32"/>
          <w:rtl/>
        </w:rPr>
      </w:pPr>
      <w:r w:rsidRPr="00D037FF">
        <w:rPr>
          <w:rFonts w:hint="cs"/>
          <w:b/>
          <w:bCs/>
          <w:sz w:val="32"/>
          <w:szCs w:val="32"/>
          <w:rtl/>
        </w:rPr>
        <w:t>2ـ19ـ</w:t>
      </w:r>
      <w:r w:rsidRPr="00D037FF">
        <w:rPr>
          <w:rFonts w:hint="cs"/>
          <w:sz w:val="32"/>
          <w:szCs w:val="32"/>
          <w:rtl/>
        </w:rPr>
        <w:t xml:space="preserve"> بررسي گزارش سالانه هيات‌مديره اعم از مالي و غيرمالي و تهيه گزارش از عملكرد انجمن و ارائه آن به مجمع عمومي</w:t>
      </w:r>
    </w:p>
    <w:p w:rsidR="00D037FF" w:rsidRPr="00D037FF" w:rsidRDefault="00D037FF" w:rsidP="0024759D">
      <w:pPr>
        <w:jc w:val="both"/>
        <w:rPr>
          <w:sz w:val="32"/>
          <w:szCs w:val="32"/>
          <w:rtl/>
        </w:rPr>
      </w:pPr>
      <w:r w:rsidRPr="00D037FF">
        <w:rPr>
          <w:rFonts w:hint="cs"/>
          <w:b/>
          <w:bCs/>
          <w:sz w:val="32"/>
          <w:szCs w:val="32"/>
          <w:rtl/>
        </w:rPr>
        <w:t>3ـ19ـ</w:t>
      </w:r>
      <w:r w:rsidRPr="00D037FF">
        <w:rPr>
          <w:rFonts w:hint="cs"/>
          <w:sz w:val="32"/>
          <w:szCs w:val="32"/>
          <w:rtl/>
        </w:rPr>
        <w:t xml:space="preserve"> گزارش هرگونه تخلف هيات‌مديره از مفاد اساسنامه به مجمع عمومي</w:t>
      </w:r>
    </w:p>
    <w:p w:rsidR="00D037FF" w:rsidRPr="00D037FF" w:rsidRDefault="00D037FF" w:rsidP="0024759D">
      <w:pPr>
        <w:jc w:val="both"/>
        <w:rPr>
          <w:sz w:val="32"/>
          <w:szCs w:val="32"/>
          <w:rtl/>
        </w:rPr>
      </w:pPr>
      <w:r w:rsidRPr="00D037FF">
        <w:rPr>
          <w:rFonts w:hint="cs"/>
          <w:b/>
          <w:bCs/>
          <w:sz w:val="32"/>
          <w:szCs w:val="32"/>
          <w:rtl/>
        </w:rPr>
        <w:t>4ـ19ـ</w:t>
      </w:r>
      <w:r w:rsidRPr="00D037FF">
        <w:rPr>
          <w:rFonts w:hint="cs"/>
          <w:sz w:val="32"/>
          <w:szCs w:val="32"/>
          <w:rtl/>
        </w:rPr>
        <w:t xml:space="preserve"> دعوت از مجمع عمومي فوق‌العاده در موارد ضروري </w:t>
      </w:r>
    </w:p>
    <w:p w:rsidR="00D037FF" w:rsidRPr="00D037FF" w:rsidRDefault="00D037FF" w:rsidP="0024759D">
      <w:pPr>
        <w:jc w:val="both"/>
        <w:rPr>
          <w:sz w:val="32"/>
          <w:szCs w:val="32"/>
          <w:rtl/>
        </w:rPr>
      </w:pPr>
      <w:r w:rsidRPr="00D037FF">
        <w:rPr>
          <w:rFonts w:hint="cs"/>
          <w:b/>
          <w:bCs/>
          <w:sz w:val="32"/>
          <w:szCs w:val="32"/>
          <w:rtl/>
        </w:rPr>
        <w:t>ماده 20ـ</w:t>
      </w:r>
      <w:r w:rsidRPr="00D037FF">
        <w:rPr>
          <w:rFonts w:hint="cs"/>
          <w:sz w:val="32"/>
          <w:szCs w:val="32"/>
          <w:rtl/>
        </w:rPr>
        <w:t xml:space="preserve"> شركت بازرس در جلسات هيات‌مديره بدون حق راي مجاز است و در هر زمان مي‌تواند اسناد و دفاتر مالي انجمن را از هيات‌مديره مطالبه و مورد بررسي قرار دهد .</w:t>
      </w:r>
    </w:p>
    <w:p w:rsidR="00D037FF" w:rsidRPr="00D037FF" w:rsidRDefault="00D037FF" w:rsidP="0024759D">
      <w:pPr>
        <w:jc w:val="both"/>
        <w:rPr>
          <w:sz w:val="32"/>
          <w:szCs w:val="32"/>
          <w:rtl/>
        </w:rPr>
      </w:pPr>
      <w:r w:rsidRPr="00D037FF">
        <w:rPr>
          <w:rFonts w:hint="cs"/>
          <w:b/>
          <w:bCs/>
          <w:sz w:val="32"/>
          <w:szCs w:val="32"/>
          <w:rtl/>
        </w:rPr>
        <w:t>ماده 21ـ</w:t>
      </w:r>
      <w:r w:rsidRPr="00D037FF">
        <w:rPr>
          <w:rFonts w:hint="cs"/>
          <w:sz w:val="32"/>
          <w:szCs w:val="32"/>
          <w:rtl/>
        </w:rPr>
        <w:t xml:space="preserve"> در پايان هر سال مالي رياست هيات‌مديره گزارش فعاليت‌هاي سالانه انجمن و ترازنامه آن واحد را حداقل 45 روز قبل از تشكيل اولين جلسه مجمع عمومي سالانه براي تائيد در اختيار بازرس قرار خواهد داد . </w:t>
      </w:r>
    </w:p>
    <w:p w:rsidR="00D037FF" w:rsidRPr="00D037FF" w:rsidRDefault="00D037FF" w:rsidP="0024759D">
      <w:pPr>
        <w:jc w:val="both"/>
        <w:rPr>
          <w:sz w:val="32"/>
          <w:szCs w:val="32"/>
          <w:rtl/>
        </w:rPr>
      </w:pPr>
      <w:r w:rsidRPr="00D037FF">
        <w:rPr>
          <w:rFonts w:hint="cs"/>
          <w:b/>
          <w:bCs/>
          <w:sz w:val="32"/>
          <w:szCs w:val="32"/>
          <w:rtl/>
        </w:rPr>
        <w:t>ماده 22ـ</w:t>
      </w:r>
      <w:r w:rsidRPr="00D037FF">
        <w:rPr>
          <w:rFonts w:hint="cs"/>
          <w:sz w:val="32"/>
          <w:szCs w:val="32"/>
          <w:rtl/>
        </w:rPr>
        <w:t xml:space="preserve"> منابع مالي انجمن عبارتست از : </w:t>
      </w:r>
    </w:p>
    <w:p w:rsidR="00D037FF" w:rsidRPr="00D037FF" w:rsidRDefault="00D037FF" w:rsidP="0024759D">
      <w:pPr>
        <w:jc w:val="both"/>
        <w:rPr>
          <w:sz w:val="32"/>
          <w:szCs w:val="32"/>
          <w:rtl/>
        </w:rPr>
      </w:pPr>
      <w:r w:rsidRPr="00D037FF">
        <w:rPr>
          <w:rFonts w:hint="cs"/>
          <w:b/>
          <w:bCs/>
          <w:sz w:val="32"/>
          <w:szCs w:val="32"/>
          <w:rtl/>
        </w:rPr>
        <w:t>1ـ22ـ</w:t>
      </w:r>
      <w:r w:rsidRPr="00D037FF">
        <w:rPr>
          <w:rFonts w:hint="cs"/>
          <w:sz w:val="32"/>
          <w:szCs w:val="32"/>
          <w:rtl/>
        </w:rPr>
        <w:t xml:space="preserve"> حق عضويت اعضا</w:t>
      </w:r>
    </w:p>
    <w:p w:rsidR="00D037FF" w:rsidRPr="00D037FF" w:rsidRDefault="00D037FF" w:rsidP="0024759D">
      <w:pPr>
        <w:jc w:val="both"/>
        <w:rPr>
          <w:sz w:val="32"/>
          <w:szCs w:val="32"/>
          <w:rtl/>
        </w:rPr>
      </w:pPr>
      <w:r w:rsidRPr="00D037FF">
        <w:rPr>
          <w:rFonts w:hint="cs"/>
          <w:b/>
          <w:bCs/>
          <w:sz w:val="32"/>
          <w:szCs w:val="32"/>
          <w:rtl/>
        </w:rPr>
        <w:t>2ـ22ـ</w:t>
      </w:r>
      <w:r w:rsidRPr="00D037FF">
        <w:rPr>
          <w:rFonts w:hint="cs"/>
          <w:sz w:val="32"/>
          <w:szCs w:val="32"/>
          <w:rtl/>
        </w:rPr>
        <w:t xml:space="preserve"> از محل هدايا و كمك‌ها</w:t>
      </w:r>
    </w:p>
    <w:p w:rsidR="00D037FF" w:rsidRPr="00D037FF" w:rsidRDefault="00D037FF" w:rsidP="0024759D">
      <w:pPr>
        <w:jc w:val="both"/>
        <w:rPr>
          <w:b/>
          <w:bCs/>
          <w:sz w:val="32"/>
          <w:szCs w:val="32"/>
          <w:rtl/>
        </w:rPr>
      </w:pPr>
    </w:p>
    <w:p w:rsidR="0024759D" w:rsidRDefault="0024759D" w:rsidP="0024759D">
      <w:pPr>
        <w:jc w:val="both"/>
        <w:rPr>
          <w:b/>
          <w:bCs/>
          <w:sz w:val="32"/>
          <w:szCs w:val="32"/>
          <w:rtl/>
        </w:rPr>
      </w:pPr>
    </w:p>
    <w:p w:rsidR="00D037FF" w:rsidRPr="00D037FF" w:rsidRDefault="00D037FF" w:rsidP="0024759D">
      <w:pPr>
        <w:jc w:val="both"/>
        <w:rPr>
          <w:b/>
          <w:bCs/>
          <w:sz w:val="32"/>
          <w:szCs w:val="32"/>
          <w:rtl/>
        </w:rPr>
      </w:pPr>
      <w:r w:rsidRPr="00D037FF">
        <w:rPr>
          <w:rFonts w:hint="cs"/>
          <w:b/>
          <w:bCs/>
          <w:sz w:val="32"/>
          <w:szCs w:val="32"/>
          <w:rtl/>
        </w:rPr>
        <w:t>فصل پنجم ـ موارد انحلال انجمن</w:t>
      </w:r>
    </w:p>
    <w:p w:rsidR="00D037FF" w:rsidRPr="00D037FF" w:rsidRDefault="00D037FF" w:rsidP="0024759D">
      <w:pPr>
        <w:jc w:val="both"/>
        <w:rPr>
          <w:sz w:val="32"/>
          <w:szCs w:val="32"/>
          <w:rtl/>
        </w:rPr>
      </w:pPr>
      <w:r w:rsidRPr="00D037FF">
        <w:rPr>
          <w:rFonts w:hint="cs"/>
          <w:b/>
          <w:bCs/>
          <w:sz w:val="32"/>
          <w:szCs w:val="32"/>
          <w:rtl/>
        </w:rPr>
        <w:t>ماده 23ـ</w:t>
      </w:r>
      <w:r w:rsidRPr="00D037FF">
        <w:rPr>
          <w:rFonts w:hint="cs"/>
          <w:sz w:val="32"/>
          <w:szCs w:val="32"/>
          <w:rtl/>
        </w:rPr>
        <w:t xml:space="preserve"> در صورت درخواست هيات‌مديره يا بازرس و يا 3/1 اعضاي پيوسته و تصويب مجمع عمومي فوق‌العاده به هر دليل انجمن منحل مي‌گردد .</w:t>
      </w:r>
    </w:p>
    <w:p w:rsidR="00D037FF" w:rsidRPr="00D037FF" w:rsidRDefault="00D037FF" w:rsidP="0024759D">
      <w:pPr>
        <w:jc w:val="both"/>
        <w:rPr>
          <w:sz w:val="32"/>
          <w:szCs w:val="32"/>
          <w:rtl/>
        </w:rPr>
      </w:pPr>
      <w:r w:rsidRPr="00D037FF">
        <w:rPr>
          <w:rFonts w:hint="cs"/>
          <w:b/>
          <w:bCs/>
          <w:sz w:val="32"/>
          <w:szCs w:val="32"/>
          <w:rtl/>
        </w:rPr>
        <w:t>ماده 24ـ</w:t>
      </w:r>
      <w:r w:rsidRPr="00D037FF">
        <w:rPr>
          <w:rFonts w:hint="cs"/>
          <w:sz w:val="32"/>
          <w:szCs w:val="32"/>
          <w:rtl/>
        </w:rPr>
        <w:t xml:space="preserve"> مجمع عمومي فوق‌العاده كه تصميم به انحلال انجمن مي‌گيرد در همان جلسه نسبت به انتخاب هيات‌ تصفيه و تعيين مدت ماموريت آن اقدام خواهد كرد .</w:t>
      </w:r>
    </w:p>
    <w:p w:rsidR="00D037FF" w:rsidRPr="00D037FF" w:rsidRDefault="00D037FF" w:rsidP="0024759D">
      <w:pPr>
        <w:jc w:val="both"/>
        <w:rPr>
          <w:sz w:val="32"/>
          <w:szCs w:val="32"/>
          <w:rtl/>
        </w:rPr>
      </w:pPr>
      <w:r w:rsidRPr="00D037FF">
        <w:rPr>
          <w:rFonts w:hint="cs"/>
          <w:b/>
          <w:bCs/>
          <w:sz w:val="32"/>
          <w:szCs w:val="32"/>
          <w:rtl/>
        </w:rPr>
        <w:t>ماده 25ـ</w:t>
      </w:r>
      <w:r w:rsidRPr="00D037FF">
        <w:rPr>
          <w:rFonts w:hint="cs"/>
          <w:sz w:val="32"/>
          <w:szCs w:val="32"/>
          <w:rtl/>
        </w:rPr>
        <w:t xml:space="preserve"> هيات تصفیه در جلسات ساليانه مجمع عمومي فوق‌العاده انجمن گزارش اقدامات خود را ارائه مي‌نمايد . ختم عمليات تسويه بايد به تصويب مجمع عمومي فوق‌العاده برسد و در روزنامه رسمي و يكي از جرائد كثيـرالانتشار آگهي شود و مراتب به وزارت بهداشت،درمان و آموزش پزشکی اعلام گردد .</w:t>
      </w:r>
    </w:p>
    <w:p w:rsidR="00D037FF" w:rsidRPr="008D3912" w:rsidRDefault="00D037FF" w:rsidP="008D3912">
      <w:pPr>
        <w:jc w:val="both"/>
        <w:rPr>
          <w:b/>
          <w:bCs/>
          <w:sz w:val="32"/>
          <w:szCs w:val="32"/>
          <w:rtl/>
        </w:rPr>
      </w:pPr>
      <w:r w:rsidRPr="00D037FF">
        <w:rPr>
          <w:rFonts w:hint="cs"/>
          <w:b/>
          <w:bCs/>
          <w:sz w:val="32"/>
          <w:szCs w:val="32"/>
          <w:rtl/>
        </w:rPr>
        <w:t>تبصره ـ باقيمانده دارايي‌هاي انجمن پس از وضع ديون و مخارج پس از تصويب هيات مدیره به يكي از موسسات آموزشي‌تحقيقاتي كشور اهدا خواهد شد .</w:t>
      </w:r>
    </w:p>
    <w:p w:rsidR="00D037FF" w:rsidRPr="00D037FF" w:rsidRDefault="00D037FF" w:rsidP="0024759D">
      <w:pPr>
        <w:jc w:val="both"/>
        <w:rPr>
          <w:b/>
          <w:bCs/>
          <w:sz w:val="32"/>
          <w:szCs w:val="32"/>
          <w:rtl/>
        </w:rPr>
      </w:pPr>
      <w:r w:rsidRPr="00D037FF">
        <w:rPr>
          <w:rFonts w:hint="cs"/>
          <w:b/>
          <w:bCs/>
          <w:sz w:val="32"/>
          <w:szCs w:val="32"/>
          <w:rtl/>
        </w:rPr>
        <w:t>فصل ششم-سایر مقررات</w:t>
      </w:r>
    </w:p>
    <w:p w:rsidR="00D037FF" w:rsidRPr="00D037FF" w:rsidRDefault="00D037FF" w:rsidP="008D3912">
      <w:pPr>
        <w:jc w:val="both"/>
        <w:rPr>
          <w:b/>
          <w:bCs/>
          <w:sz w:val="32"/>
          <w:szCs w:val="32"/>
          <w:rtl/>
        </w:rPr>
      </w:pPr>
      <w:r w:rsidRPr="00D037FF">
        <w:rPr>
          <w:rFonts w:hint="cs"/>
          <w:b/>
          <w:bCs/>
          <w:sz w:val="32"/>
          <w:szCs w:val="32"/>
          <w:rtl/>
        </w:rPr>
        <w:t xml:space="preserve">ماده 26- </w:t>
      </w:r>
      <w:r w:rsidRPr="008D3912">
        <w:rPr>
          <w:rFonts w:hint="cs"/>
          <w:sz w:val="32"/>
          <w:szCs w:val="32"/>
          <w:rtl/>
        </w:rPr>
        <w:t>طرحها و برنامه ها و سایر اقداماتی که در اساسنامه پیش بینی شده است چنانچه به نحوی از انحا با وظائف یکی از وزارتخانه هاو سازمان های دولتی ارتباط داشته باشد پس از کسب موافقت وزارتخانه هاو سازمان های دولتی ذیربط به مرحله اجراء درخواهد آمد.</w:t>
      </w:r>
    </w:p>
    <w:p w:rsidR="00D037FF" w:rsidRPr="00D037FF" w:rsidRDefault="001C1D7C" w:rsidP="001C1D7C">
      <w:pPr>
        <w:spacing w:after="0" w:line="360" w:lineRule="auto"/>
        <w:jc w:val="both"/>
        <w:rPr>
          <w:b/>
          <w:bCs/>
          <w:sz w:val="32"/>
          <w:szCs w:val="32"/>
        </w:rPr>
      </w:pPr>
      <w:r w:rsidRPr="001C1D7C">
        <w:rPr>
          <w:b/>
          <w:bCs/>
          <w:sz w:val="32"/>
          <w:szCs w:val="32"/>
          <w:rtl/>
        </w:rPr>
        <w:t xml:space="preserve">ماده 27- اين اساسنامه مشتمل بر 6 فصل و 27 ماده و 16 تبصره </w:t>
      </w:r>
      <w:r>
        <w:rPr>
          <w:b/>
          <w:bCs/>
          <w:sz w:val="32"/>
          <w:szCs w:val="32"/>
          <w:rtl/>
        </w:rPr>
        <w:t>در تاريخ2/8/1374  به تصويب مجمع</w:t>
      </w:r>
      <w:r>
        <w:rPr>
          <w:rFonts w:hint="cs"/>
          <w:b/>
          <w:bCs/>
          <w:sz w:val="32"/>
          <w:szCs w:val="32"/>
          <w:rtl/>
        </w:rPr>
        <w:t xml:space="preserve"> </w:t>
      </w:r>
      <w:r w:rsidRPr="001C1D7C">
        <w:rPr>
          <w:b/>
          <w:bCs/>
          <w:sz w:val="32"/>
          <w:szCs w:val="32"/>
          <w:rtl/>
        </w:rPr>
        <w:t>عمومي ‏مؤسس رسيد . در تار</w:t>
      </w:r>
      <w:r w:rsidRPr="001C1D7C">
        <w:rPr>
          <w:rFonts w:hint="cs"/>
          <w:b/>
          <w:bCs/>
          <w:sz w:val="32"/>
          <w:szCs w:val="32"/>
          <w:rtl/>
        </w:rPr>
        <w:t>یخ</w:t>
      </w:r>
      <w:r w:rsidRPr="001C1D7C">
        <w:rPr>
          <w:b/>
          <w:bCs/>
          <w:sz w:val="32"/>
          <w:szCs w:val="32"/>
          <w:rtl/>
        </w:rPr>
        <w:t xml:space="preserve"> 08/08/1400 ا</w:t>
      </w:r>
      <w:r w:rsidRPr="001C1D7C">
        <w:rPr>
          <w:rFonts w:hint="cs"/>
          <w:b/>
          <w:bCs/>
          <w:sz w:val="32"/>
          <w:szCs w:val="32"/>
          <w:rtl/>
        </w:rPr>
        <w:t>ین</w:t>
      </w:r>
      <w:r w:rsidRPr="001C1D7C">
        <w:rPr>
          <w:b/>
          <w:bCs/>
          <w:sz w:val="32"/>
          <w:szCs w:val="32"/>
          <w:rtl/>
        </w:rPr>
        <w:t xml:space="preserve"> اساسنامه اصلاح و به تا</w:t>
      </w:r>
      <w:r w:rsidRPr="001C1D7C">
        <w:rPr>
          <w:rFonts w:hint="cs"/>
          <w:b/>
          <w:bCs/>
          <w:sz w:val="32"/>
          <w:szCs w:val="32"/>
          <w:rtl/>
        </w:rPr>
        <w:t>یید</w:t>
      </w:r>
      <w:r w:rsidRPr="001C1D7C">
        <w:rPr>
          <w:b/>
          <w:bCs/>
          <w:sz w:val="32"/>
          <w:szCs w:val="32"/>
          <w:rtl/>
        </w:rPr>
        <w:t xml:space="preserve"> و تصو</w:t>
      </w:r>
      <w:r w:rsidRPr="001C1D7C">
        <w:rPr>
          <w:rFonts w:hint="cs"/>
          <w:b/>
          <w:bCs/>
          <w:sz w:val="32"/>
          <w:szCs w:val="32"/>
          <w:rtl/>
        </w:rPr>
        <w:t>یب</w:t>
      </w:r>
      <w:r w:rsidRPr="001C1D7C">
        <w:rPr>
          <w:b/>
          <w:bCs/>
          <w:sz w:val="32"/>
          <w:szCs w:val="32"/>
          <w:rtl/>
        </w:rPr>
        <w:t xml:space="preserve"> مجمع عموم</w:t>
      </w:r>
      <w:r w:rsidRPr="001C1D7C">
        <w:rPr>
          <w:rFonts w:hint="cs"/>
          <w:b/>
          <w:bCs/>
          <w:sz w:val="32"/>
          <w:szCs w:val="32"/>
          <w:rtl/>
        </w:rPr>
        <w:t>ی</w:t>
      </w:r>
      <w:r w:rsidRPr="001C1D7C">
        <w:rPr>
          <w:b/>
          <w:bCs/>
          <w:sz w:val="32"/>
          <w:szCs w:val="32"/>
          <w:rtl/>
        </w:rPr>
        <w:t xml:space="preserve"> فوق العاده رس</w:t>
      </w:r>
      <w:r w:rsidRPr="001C1D7C">
        <w:rPr>
          <w:rFonts w:hint="cs"/>
          <w:b/>
          <w:bCs/>
          <w:sz w:val="32"/>
          <w:szCs w:val="32"/>
          <w:rtl/>
        </w:rPr>
        <w:t>ید</w:t>
      </w:r>
      <w:r>
        <w:rPr>
          <w:rFonts w:hint="cs"/>
          <w:b/>
          <w:bCs/>
          <w:sz w:val="32"/>
          <w:szCs w:val="32"/>
          <w:rtl/>
        </w:rPr>
        <w:t xml:space="preserve"> </w:t>
      </w:r>
      <w:r w:rsidRPr="001C1D7C">
        <w:rPr>
          <w:b/>
          <w:bCs/>
          <w:sz w:val="32"/>
          <w:szCs w:val="32"/>
          <w:rtl/>
        </w:rPr>
        <w:t>.‏</w:t>
      </w:r>
      <w:r w:rsidR="00D037FF" w:rsidRPr="008D3912">
        <w:rPr>
          <w:rFonts w:hint="cs"/>
          <w:sz w:val="32"/>
          <w:szCs w:val="32"/>
          <w:rtl/>
        </w:rPr>
        <w:t xml:space="preserve"> </w:t>
      </w:r>
    </w:p>
    <w:p w:rsidR="00CC4D3D" w:rsidRPr="00D037FF" w:rsidRDefault="00BD102A" w:rsidP="0024759D">
      <w:pPr>
        <w:jc w:val="both"/>
        <w:rPr>
          <w:sz w:val="32"/>
          <w:szCs w:val="32"/>
        </w:rPr>
      </w:pPr>
    </w:p>
    <w:sectPr w:rsidR="00CC4D3D" w:rsidRPr="00D037FF" w:rsidSect="00A81FBB">
      <w:headerReference w:type="default" r:id="rId6"/>
      <w:endnotePr>
        <w:numFmt w:val="arabicAbjad"/>
      </w:endnotePr>
      <w:pgSz w:w="11906" w:h="16838" w:code="9"/>
      <w:pgMar w:top="1134" w:right="1134" w:bottom="1134" w:left="1134" w:header="720" w:footer="720" w:gutter="0"/>
      <w:pgBorders w:offsetFrom="page">
        <w:top w:val="single" w:sz="4" w:space="24" w:color="auto"/>
        <w:left w:val="single" w:sz="4" w:space="26"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2A" w:rsidRDefault="00BD102A" w:rsidP="00D037FF">
      <w:pPr>
        <w:spacing w:after="0" w:line="240" w:lineRule="auto"/>
      </w:pPr>
      <w:r>
        <w:separator/>
      </w:r>
    </w:p>
  </w:endnote>
  <w:endnote w:type="continuationSeparator" w:id="0">
    <w:p w:rsidR="00BD102A" w:rsidRDefault="00BD102A" w:rsidP="00D0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askh Jadiid 3">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2A" w:rsidRDefault="00BD102A" w:rsidP="00D037FF">
      <w:pPr>
        <w:spacing w:after="0" w:line="240" w:lineRule="auto"/>
      </w:pPr>
      <w:r>
        <w:separator/>
      </w:r>
    </w:p>
  </w:footnote>
  <w:footnote w:type="continuationSeparator" w:id="0">
    <w:p w:rsidR="00BD102A" w:rsidRDefault="00BD102A" w:rsidP="00D03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77" w:rsidRDefault="00D037FF" w:rsidP="00D037FF">
    <w:pPr>
      <w:pStyle w:val="Header"/>
      <w:rPr>
        <w:szCs w:val="24"/>
        <w:rtl/>
      </w:rPr>
    </w:pPr>
    <w:r>
      <w:rPr>
        <w:noProof/>
      </w:rPr>
      <w:drawing>
        <wp:anchor distT="0" distB="0" distL="114300" distR="114300" simplePos="0" relativeHeight="251659264" behindDoc="0" locked="0" layoutInCell="0" allowOverlap="1">
          <wp:simplePos x="0" y="0"/>
          <wp:positionH relativeFrom="column">
            <wp:posOffset>2249170</wp:posOffset>
          </wp:positionH>
          <wp:positionV relativeFrom="paragraph">
            <wp:posOffset>-73025</wp:posOffset>
          </wp:positionV>
          <wp:extent cx="1637030" cy="1155700"/>
          <wp:effectExtent l="0" t="0" r="1270" b="6350"/>
          <wp:wrapTopAndBottom/>
          <wp:docPr id="2" name="Picture 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0001"/>
                  <pic:cNvPicPr>
                    <a:picLocks noChangeAspect="1" noChangeArrowheads="1"/>
                  </pic:cNvPicPr>
                </pic:nvPicPr>
                <pic:blipFill>
                  <a:blip r:embed="rId1">
                    <a:lum contrast="24000"/>
                    <a:extLst>
                      <a:ext uri="{28A0092B-C50C-407E-A947-70E740481C1C}">
                        <a14:useLocalDpi xmlns:a14="http://schemas.microsoft.com/office/drawing/2010/main" val="0"/>
                      </a:ext>
                    </a:extLst>
                  </a:blip>
                  <a:srcRect/>
                  <a:stretch>
                    <a:fillRect/>
                  </a:stretch>
                </pic:blipFill>
                <pic:spPr bwMode="auto">
                  <a:xfrm>
                    <a:off x="0" y="0"/>
                    <a:ext cx="163703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D77" w:rsidRPr="004507C7" w:rsidRDefault="00EB790E">
    <w:pPr>
      <w:pStyle w:val="Header"/>
      <w:jc w:val="center"/>
      <w:rPr>
        <w:rFonts w:ascii="Naskh Jadiid 3" w:hAnsi="Naskh Jadiid 3" w:cs="Times New Roman"/>
        <w:b/>
        <w:bCs/>
        <w:sz w:val="26"/>
        <w:szCs w:val="26"/>
        <w:rtl/>
        <w:lang w:bidi="fa-IR"/>
      </w:rPr>
    </w:pPr>
    <w:r>
      <w:rPr>
        <w:rFonts w:ascii="Naskh Jadiid 3" w:hAnsi="Naskh Jadiid 3" w:cs="Times New Roman" w:hint="cs"/>
        <w:b/>
        <w:bCs/>
        <w:sz w:val="26"/>
        <w:szCs w:val="26"/>
        <w:rtl/>
        <w:lang w:bidi="fa-IR"/>
      </w:rPr>
      <w:t>معاونت اموزشي</w:t>
    </w:r>
  </w:p>
  <w:p w:rsidR="002A2D77" w:rsidRDefault="00BD102A">
    <w:pPr>
      <w:pStyle w:val="Header"/>
      <w:jc w:val="center"/>
      <w:rPr>
        <w:rFonts w:ascii="Naskh Jadiid 3" w:hAnsi="Naskh Jadiid 3" w:cs="Naskh Jadiid 3"/>
        <w:b/>
        <w:bCs/>
        <w:sz w:val="26"/>
        <w:szCs w:val="2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FF"/>
    <w:rsid w:val="001C1D7C"/>
    <w:rsid w:val="001E5498"/>
    <w:rsid w:val="0024759D"/>
    <w:rsid w:val="002F216F"/>
    <w:rsid w:val="003C2B0D"/>
    <w:rsid w:val="004650CA"/>
    <w:rsid w:val="004737F3"/>
    <w:rsid w:val="007A0831"/>
    <w:rsid w:val="00836CDC"/>
    <w:rsid w:val="008D3912"/>
    <w:rsid w:val="00996909"/>
    <w:rsid w:val="00A63D4F"/>
    <w:rsid w:val="00A81FBB"/>
    <w:rsid w:val="00B0528F"/>
    <w:rsid w:val="00BB1C13"/>
    <w:rsid w:val="00BD102A"/>
    <w:rsid w:val="00C06B99"/>
    <w:rsid w:val="00C5275C"/>
    <w:rsid w:val="00D037FF"/>
    <w:rsid w:val="00D503F6"/>
    <w:rsid w:val="00D7731D"/>
    <w:rsid w:val="00DD4D25"/>
    <w:rsid w:val="00E73E7F"/>
    <w:rsid w:val="00EB25D2"/>
    <w:rsid w:val="00EB790E"/>
    <w:rsid w:val="00EC35A0"/>
    <w:rsid w:val="00F433FE"/>
    <w:rsid w:val="00F50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59704C-3017-43C1-B9EA-2C5A5704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Arabic" w:eastAsiaTheme="minorHAnsi" w:hAnsi="Adobe Arabic" w:cs="Adobe Arabic"/>
        <w:sz w:val="34"/>
        <w:szCs w:val="36"/>
        <w:lang w:val="en-US" w:eastAsia="en-US" w:bidi="ar-SA"/>
      </w:rPr>
    </w:rPrDefault>
    <w:pPrDefault>
      <w:pPr>
        <w:bidi/>
        <w:spacing w:after="160" w:line="259" w:lineRule="auto"/>
        <w:ind w:left="-567"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5C"/>
    <w:pPr>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FF"/>
  </w:style>
  <w:style w:type="paragraph" w:styleId="Footer">
    <w:name w:val="footer"/>
    <w:basedOn w:val="Normal"/>
    <w:link w:val="FooterChar"/>
    <w:uiPriority w:val="99"/>
    <w:unhideWhenUsed/>
    <w:rsid w:val="00D0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FF"/>
  </w:style>
  <w:style w:type="paragraph" w:styleId="BalloonText">
    <w:name w:val="Balloon Text"/>
    <w:basedOn w:val="Normal"/>
    <w:link w:val="BalloonTextChar"/>
    <w:uiPriority w:val="99"/>
    <w:semiHidden/>
    <w:unhideWhenUsed/>
    <w:rsid w:val="00A81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 Center</dc:creator>
  <cp:keywords/>
  <dc:description/>
  <cp:lastModifiedBy>Niloo Center</cp:lastModifiedBy>
  <cp:revision>2</cp:revision>
  <cp:lastPrinted>2022-05-23T12:32:00Z</cp:lastPrinted>
  <dcterms:created xsi:type="dcterms:W3CDTF">2022-10-10T09:30:00Z</dcterms:created>
  <dcterms:modified xsi:type="dcterms:W3CDTF">2022-10-10T09:30:00Z</dcterms:modified>
</cp:coreProperties>
</file>